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AC" w:rsidRDefault="00B832AC" w:rsidP="005B7AC4">
      <w:pPr>
        <w:snapToGrid w:val="0"/>
        <w:spacing w:line="620" w:lineRule="exact"/>
        <w:jc w:val="center"/>
        <w:rPr>
          <w:rFonts w:ascii="华文中宋" w:eastAsia="华文中宋" w:hAnsi="华文中宋" w:cs="Times New Roman"/>
          <w:b/>
          <w:bCs/>
          <w:color w:val="FF0000"/>
          <w:w w:val="90"/>
          <w:sz w:val="72"/>
          <w:szCs w:val="72"/>
        </w:rPr>
      </w:pPr>
    </w:p>
    <w:p w:rsidR="00B832AC" w:rsidRDefault="00B832AC" w:rsidP="005B7AC4">
      <w:pPr>
        <w:snapToGrid w:val="0"/>
        <w:spacing w:line="620" w:lineRule="exact"/>
        <w:jc w:val="center"/>
        <w:rPr>
          <w:rFonts w:ascii="华文中宋" w:eastAsia="华文中宋" w:hAnsi="华文中宋" w:cs="Times New Roman"/>
          <w:b/>
          <w:bCs/>
          <w:color w:val="FF0000"/>
          <w:w w:val="90"/>
          <w:sz w:val="72"/>
          <w:szCs w:val="72"/>
        </w:rPr>
      </w:pPr>
    </w:p>
    <w:p w:rsidR="00B832AC" w:rsidRDefault="00B832AC" w:rsidP="005B7AC4">
      <w:pPr>
        <w:snapToGrid w:val="0"/>
        <w:spacing w:line="620" w:lineRule="exact"/>
        <w:jc w:val="center"/>
        <w:rPr>
          <w:rFonts w:ascii="华文中宋" w:eastAsia="华文中宋" w:hAnsi="华文中宋" w:cs="Times New Roman"/>
          <w:b/>
          <w:bCs/>
          <w:color w:val="FF0000"/>
          <w:w w:val="90"/>
          <w:sz w:val="72"/>
          <w:szCs w:val="72"/>
        </w:rPr>
      </w:pPr>
    </w:p>
    <w:p w:rsidR="00B832AC" w:rsidRPr="005B7AC4" w:rsidRDefault="00B832AC" w:rsidP="005B7AC4">
      <w:pPr>
        <w:snapToGrid w:val="0"/>
        <w:spacing w:line="62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5B7AC4">
        <w:rPr>
          <w:rFonts w:ascii="华文中宋" w:eastAsia="华文中宋" w:hAnsi="华文中宋" w:cs="华文中宋" w:hint="eastAsia"/>
          <w:sz w:val="44"/>
          <w:szCs w:val="44"/>
        </w:rPr>
        <w:t>关于组织开展好</w:t>
      </w:r>
      <w:r w:rsidRPr="005B7AC4">
        <w:rPr>
          <w:rFonts w:ascii="华文中宋" w:eastAsia="华文中宋" w:hAnsi="华文中宋" w:cs="华文中宋"/>
          <w:sz w:val="44"/>
          <w:szCs w:val="44"/>
        </w:rPr>
        <w:t>202</w:t>
      </w:r>
      <w:r>
        <w:rPr>
          <w:rFonts w:ascii="华文中宋" w:eastAsia="华文中宋" w:hAnsi="华文中宋" w:cs="华文中宋"/>
          <w:sz w:val="44"/>
          <w:szCs w:val="44"/>
        </w:rPr>
        <w:t>1</w:t>
      </w:r>
      <w:r w:rsidRPr="005B7AC4">
        <w:rPr>
          <w:rFonts w:ascii="华文中宋" w:eastAsia="华文中宋" w:hAnsi="华文中宋" w:cs="华文中宋" w:hint="eastAsia"/>
          <w:sz w:val="44"/>
          <w:szCs w:val="44"/>
        </w:rPr>
        <w:t>年全国科普日</w:t>
      </w:r>
    </w:p>
    <w:p w:rsidR="00B832AC" w:rsidRPr="005B7AC4" w:rsidRDefault="00B832AC" w:rsidP="005B7AC4">
      <w:pPr>
        <w:snapToGrid w:val="0"/>
        <w:spacing w:line="62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5B7AC4">
        <w:rPr>
          <w:rFonts w:ascii="华文中宋" w:eastAsia="华文中宋" w:hAnsi="华文中宋" w:cs="华文中宋" w:hint="eastAsia"/>
          <w:sz w:val="44"/>
          <w:szCs w:val="44"/>
        </w:rPr>
        <w:t>系列活动的预备通知</w:t>
      </w:r>
    </w:p>
    <w:p w:rsidR="00B832AC" w:rsidRDefault="00B832AC" w:rsidP="005B7AC4">
      <w:pPr>
        <w:snapToGrid w:val="0"/>
        <w:spacing w:line="620" w:lineRule="exact"/>
        <w:rPr>
          <w:rFonts w:ascii="仿宋_GB2312" w:eastAsia="仿宋_GB2312" w:cs="Times New Roman"/>
          <w:sz w:val="32"/>
          <w:szCs w:val="32"/>
        </w:rPr>
      </w:pPr>
    </w:p>
    <w:p w:rsidR="00B832AC" w:rsidRPr="00ED7CF3" w:rsidRDefault="00B832AC" w:rsidP="00BD0982">
      <w:pPr>
        <w:adjustRightInd w:val="0"/>
        <w:snapToGrid w:val="0"/>
        <w:spacing w:line="54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各县市区科协，各市级学会，各高校科协、企业科协，泰安高新区科技创新部，</w:t>
      </w:r>
      <w:r w:rsidRPr="00ED7CF3">
        <w:rPr>
          <w:rFonts w:ascii="仿宋_GB2312" w:eastAsia="仿宋_GB2312" w:cs="仿宋_GB2312" w:hint="eastAsia"/>
          <w:sz w:val="32"/>
          <w:szCs w:val="32"/>
        </w:rPr>
        <w:t>泰山景区社会事业</w:t>
      </w:r>
      <w:r>
        <w:rPr>
          <w:rFonts w:ascii="仿宋_GB2312" w:eastAsia="仿宋_GB2312" w:cs="仿宋_GB2312" w:hint="eastAsia"/>
          <w:sz w:val="32"/>
          <w:szCs w:val="32"/>
        </w:rPr>
        <w:t>服务中心</w:t>
      </w:r>
      <w:r w:rsidRPr="00ED7CF3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泰安徂汶景区</w:t>
      </w:r>
      <w:r w:rsidRPr="00EA5157">
        <w:rPr>
          <w:rFonts w:ascii="仿宋_GB2312" w:eastAsia="仿宋_GB2312" w:cs="仿宋_GB2312" w:hint="eastAsia"/>
          <w:sz w:val="32"/>
          <w:szCs w:val="32"/>
        </w:rPr>
        <w:t>经发部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ED7CF3">
        <w:rPr>
          <w:rFonts w:ascii="仿宋_GB2312" w:eastAsia="仿宋_GB2312" w:cs="仿宋_GB2312" w:hint="eastAsia"/>
          <w:sz w:val="32"/>
          <w:szCs w:val="32"/>
        </w:rPr>
        <w:t>市科协机关各部室、直属各单位：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ED7CF3">
        <w:rPr>
          <w:rFonts w:ascii="仿宋_GB2312" w:eastAsia="仿宋_GB2312" w:cs="仿宋_GB2312" w:hint="eastAsia"/>
          <w:sz w:val="32"/>
          <w:szCs w:val="32"/>
        </w:rPr>
        <w:t>根据中国科协、省科协有关组织开展</w:t>
      </w:r>
      <w:r>
        <w:rPr>
          <w:rFonts w:ascii="仿宋_GB2312" w:eastAsia="仿宋_GB2312" w:cs="仿宋_GB2312"/>
          <w:sz w:val="32"/>
          <w:szCs w:val="32"/>
        </w:rPr>
        <w:t>2021</w:t>
      </w:r>
      <w:r w:rsidRPr="00ED7CF3">
        <w:rPr>
          <w:rFonts w:ascii="仿宋_GB2312" w:eastAsia="仿宋_GB2312" w:cs="仿宋_GB2312" w:hint="eastAsia"/>
          <w:sz w:val="32"/>
          <w:szCs w:val="32"/>
        </w:rPr>
        <w:t>年度全国科普日活动的</w:t>
      </w:r>
      <w:r>
        <w:rPr>
          <w:rFonts w:ascii="仿宋_GB2312" w:eastAsia="仿宋_GB2312" w:cs="仿宋_GB2312" w:hint="eastAsia"/>
          <w:sz w:val="32"/>
          <w:szCs w:val="32"/>
        </w:rPr>
        <w:t>部署安排，</w:t>
      </w:r>
      <w:r w:rsidRPr="00ED7CF3">
        <w:rPr>
          <w:rFonts w:ascii="仿宋_GB2312" w:eastAsia="仿宋_GB2312" w:cs="仿宋_GB2312" w:hint="eastAsia"/>
          <w:sz w:val="32"/>
          <w:szCs w:val="32"/>
        </w:rPr>
        <w:t>为扎实做好我市今年的全国科普日系列活动，进一步提升全民科学素质，</w:t>
      </w:r>
      <w:r>
        <w:rPr>
          <w:rFonts w:ascii="仿宋_GB2312" w:eastAsia="仿宋_GB2312" w:cs="仿宋_GB2312" w:hint="eastAsia"/>
          <w:sz w:val="32"/>
          <w:szCs w:val="32"/>
        </w:rPr>
        <w:t>服务全市经济社会高质量发展，现将有关事项</w:t>
      </w:r>
      <w:r w:rsidRPr="00ED7CF3">
        <w:rPr>
          <w:rFonts w:ascii="仿宋_GB2312" w:eastAsia="仿宋_GB2312" w:cs="仿宋_GB2312" w:hint="eastAsia"/>
          <w:sz w:val="32"/>
          <w:szCs w:val="32"/>
        </w:rPr>
        <w:t>通知如下：</w:t>
      </w:r>
    </w:p>
    <w:p w:rsidR="00B832AC" w:rsidRPr="009D7F2F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9D7F2F">
        <w:rPr>
          <w:rFonts w:ascii="黑体" w:eastAsia="黑体" w:hAnsi="黑体" w:cs="黑体" w:hint="eastAsia"/>
          <w:sz w:val="32"/>
          <w:szCs w:val="32"/>
        </w:rPr>
        <w:t>一、活动主题</w:t>
      </w:r>
      <w:r>
        <w:rPr>
          <w:rFonts w:ascii="黑体" w:eastAsia="黑体" w:hAnsi="黑体" w:cs="黑体" w:hint="eastAsia"/>
          <w:sz w:val="32"/>
          <w:szCs w:val="32"/>
        </w:rPr>
        <w:t>和时间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D7F2F"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1</w:t>
      </w:r>
      <w:r w:rsidRPr="009D7F2F">
        <w:rPr>
          <w:rFonts w:ascii="仿宋_GB2312" w:eastAsia="仿宋_GB2312" w:cs="仿宋_GB2312" w:hint="eastAsia"/>
          <w:sz w:val="32"/>
          <w:szCs w:val="32"/>
        </w:rPr>
        <w:t>年全国科普日主题为：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百年再出发，迈向高水平科技自立自强</w:t>
      </w:r>
      <w:r w:rsidRPr="009D7F2F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全市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主场活动</w:t>
      </w:r>
      <w:r w:rsidRPr="009D7F2F">
        <w:rPr>
          <w:rFonts w:ascii="仿宋_GB2312" w:eastAsia="仿宋_GB2312" w:cs="仿宋_GB2312" w:hint="eastAsia"/>
          <w:sz w:val="32"/>
          <w:szCs w:val="32"/>
        </w:rPr>
        <w:t>定于</w:t>
      </w:r>
      <w:r w:rsidRPr="00055C93">
        <w:rPr>
          <w:rFonts w:ascii="仿宋_GB2312" w:eastAsia="仿宋_GB2312" w:cs="仿宋_GB2312"/>
          <w:sz w:val="32"/>
          <w:szCs w:val="32"/>
        </w:rPr>
        <w:t>2021</w:t>
      </w:r>
      <w:r w:rsidRPr="00055C93">
        <w:rPr>
          <w:rFonts w:ascii="仿宋_GB2312" w:eastAsia="仿宋_GB2312" w:cs="仿宋_GB2312" w:hint="eastAsia"/>
          <w:sz w:val="32"/>
          <w:szCs w:val="32"/>
        </w:rPr>
        <w:t>年</w:t>
      </w:r>
      <w:r w:rsidRPr="00055C93">
        <w:rPr>
          <w:rFonts w:ascii="仿宋_GB2312" w:eastAsia="仿宋_GB2312" w:cs="仿宋_GB2312"/>
          <w:sz w:val="32"/>
          <w:szCs w:val="32"/>
        </w:rPr>
        <w:t>9</w:t>
      </w:r>
      <w:r w:rsidRPr="00055C93">
        <w:rPr>
          <w:rFonts w:ascii="仿宋_GB2312" w:eastAsia="仿宋_GB2312" w:cs="仿宋_GB2312" w:hint="eastAsia"/>
          <w:sz w:val="32"/>
          <w:szCs w:val="32"/>
        </w:rPr>
        <w:t>月</w:t>
      </w:r>
      <w:r w:rsidRPr="00055C93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1</w:t>
      </w:r>
      <w:r w:rsidRPr="00055C93">
        <w:rPr>
          <w:rFonts w:ascii="仿宋_GB2312" w:eastAsia="仿宋_GB2312" w:cs="仿宋_GB2312"/>
          <w:sz w:val="32"/>
          <w:szCs w:val="32"/>
        </w:rPr>
        <w:t>-1</w:t>
      </w:r>
      <w:r>
        <w:rPr>
          <w:rFonts w:ascii="仿宋_GB2312" w:eastAsia="仿宋_GB2312" w:cs="仿宋_GB2312"/>
          <w:sz w:val="32"/>
          <w:szCs w:val="32"/>
        </w:rPr>
        <w:t>7</w:t>
      </w:r>
      <w:r w:rsidRPr="00055C93"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 w:hint="eastAsia"/>
          <w:sz w:val="32"/>
          <w:szCs w:val="32"/>
        </w:rPr>
        <w:t>期间择机举办</w:t>
      </w:r>
      <w:r w:rsidRPr="009D7F2F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全市自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日至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日期间开展的科普活动，均可以纳入全国科普日</w:t>
      </w:r>
      <w:r w:rsidRPr="005E7FA1"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系列活动</w:t>
      </w:r>
      <w:r>
        <w:rPr>
          <w:rFonts w:ascii="仿宋_GB2312" w:eastAsia="仿宋_GB2312" w:hAnsi="Times New Roman" w:cs="仿宋_GB2312" w:hint="eastAsia"/>
          <w:color w:val="000000"/>
          <w:sz w:val="32"/>
          <w:szCs w:val="32"/>
        </w:rPr>
        <w:t>内容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B832AC" w:rsidRPr="000E29E1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0E29E1">
        <w:rPr>
          <w:rFonts w:ascii="黑体" w:eastAsia="黑体" w:hAnsi="黑体" w:cs="黑体" w:hint="eastAsia"/>
          <w:sz w:val="32"/>
          <w:szCs w:val="32"/>
        </w:rPr>
        <w:t>二、活动内容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hAnsi="黑体" w:cs="楷体_GB2312" w:hint="eastAsia"/>
          <w:sz w:val="32"/>
          <w:szCs w:val="32"/>
        </w:rPr>
        <w:t>（一）围绕建党百年，回望创新发展。</w:t>
      </w:r>
      <w:r w:rsidRPr="00055C93">
        <w:rPr>
          <w:rFonts w:ascii="仿宋_GB2312" w:eastAsia="仿宋_GB2312" w:cs="仿宋_GB2312" w:hint="eastAsia"/>
          <w:sz w:val="32"/>
          <w:szCs w:val="32"/>
        </w:rPr>
        <w:t>围绕建党百年，结合党史学习教育，回顾科技创新、科学普及在党和国家事业发展、社会文明进步和人民生活水平提升等方面取得的辉煌成就，立足新起点，展望和谋划科普服务高质量发展的新征程。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hAnsi="黑体" w:cs="楷体_GB2312" w:hint="eastAsia"/>
          <w:sz w:val="32"/>
          <w:szCs w:val="32"/>
        </w:rPr>
        <w:t>（二）弘扬科学精神，激发科学梦想。</w:t>
      </w:r>
      <w:r w:rsidRPr="00055C93">
        <w:rPr>
          <w:rFonts w:ascii="仿宋_GB2312" w:eastAsia="仿宋_GB2312" w:cs="仿宋_GB2312" w:hint="eastAsia"/>
          <w:sz w:val="32"/>
          <w:szCs w:val="32"/>
        </w:rPr>
        <w:t>弘扬科学精神，传播科学知识、激发科学梦想、涵养创新生态，在全社会营造热爱科学、尊重创新的环境，推动形成崇尚科学的风尚，为实现高水平科技自立自强提供基础支撑。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hAnsi="黑体" w:cs="楷体_GB2312" w:hint="eastAsia"/>
          <w:sz w:val="32"/>
          <w:szCs w:val="32"/>
        </w:rPr>
        <w:t>（三）倡导绿色发展，服务生态建设。</w:t>
      </w:r>
      <w:r w:rsidRPr="00055C93">
        <w:rPr>
          <w:rFonts w:ascii="仿宋_GB2312" w:eastAsia="仿宋_GB2312" w:cs="仿宋_GB2312" w:hint="eastAsia"/>
          <w:sz w:val="32"/>
          <w:szCs w:val="32"/>
        </w:rPr>
        <w:t>围绕碳达峰、碳中和目标，普及生态文明知识，倡导简约适度、绿色低碳的生活方式，引导广大公众增强节约意识、环保意识、生态意识，把建设美丽中国转化为自觉行动。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hAnsi="黑体" w:cs="楷体_GB2312" w:hint="eastAsia"/>
          <w:sz w:val="32"/>
          <w:szCs w:val="32"/>
        </w:rPr>
        <w:t>（四）立足全面小康，助力乡村振兴。</w:t>
      </w:r>
      <w:r w:rsidRPr="00055C93">
        <w:rPr>
          <w:rFonts w:ascii="仿宋_GB2312" w:eastAsia="仿宋_GB2312" w:cs="仿宋_GB2312" w:hint="eastAsia"/>
          <w:sz w:val="32"/>
          <w:szCs w:val="32"/>
        </w:rPr>
        <w:t>立足全面建成小康社会的新起点，围绕巩固拓展脱贫攻坚成果同乡村振兴有效衔接，引导先进技术服务农业，科技成果惠及农民，科学文明深入农村，带动树立科学生产、健康生活、协调发展的理念，提升乡风文明、助力乡村振兴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hAnsi="黑体" w:cs="楷体_GB2312" w:hint="eastAsia"/>
          <w:sz w:val="32"/>
          <w:szCs w:val="32"/>
        </w:rPr>
        <w:t>（五）开展志愿服务，深化文明实践。</w:t>
      </w:r>
      <w:r w:rsidRPr="00055C93">
        <w:rPr>
          <w:rFonts w:ascii="仿宋_GB2312" w:eastAsia="仿宋_GB2312" w:cs="仿宋_GB2312" w:hint="eastAsia"/>
          <w:sz w:val="32"/>
          <w:szCs w:val="32"/>
        </w:rPr>
        <w:t>立足新时代新征程，充分调动科技和科普工作者积极性，以新时代文明实践中心为阵地，</w:t>
      </w:r>
      <w:r>
        <w:rPr>
          <w:rFonts w:ascii="仿宋_GB2312" w:eastAsia="仿宋_GB2312" w:cs="仿宋_GB2312" w:hint="eastAsia"/>
          <w:sz w:val="32"/>
          <w:szCs w:val="32"/>
        </w:rPr>
        <w:t>发挥农业科技志愿服务队组织优势，</w:t>
      </w:r>
      <w:r w:rsidRPr="00055C93">
        <w:rPr>
          <w:rFonts w:ascii="仿宋_GB2312" w:eastAsia="仿宋_GB2312" w:cs="仿宋_GB2312" w:hint="eastAsia"/>
          <w:sz w:val="32"/>
          <w:szCs w:val="32"/>
        </w:rPr>
        <w:t>广泛开展形式多样、内容丰富的科技志愿服务，推动</w:t>
      </w:r>
      <w:r>
        <w:rPr>
          <w:rFonts w:ascii="仿宋_GB2312" w:eastAsia="仿宋_GB2312" w:cs="仿宋_GB2312" w:hint="eastAsia"/>
          <w:sz w:val="32"/>
          <w:szCs w:val="32"/>
        </w:rPr>
        <w:t>科技志愿服务</w:t>
      </w:r>
      <w:r w:rsidRPr="00055C93">
        <w:rPr>
          <w:rFonts w:ascii="仿宋_GB2312" w:eastAsia="仿宋_GB2312" w:cs="仿宋_GB2312" w:hint="eastAsia"/>
          <w:sz w:val="32"/>
          <w:szCs w:val="32"/>
        </w:rPr>
        <w:t>全面融入科普日活动，服务社会文明程度提升。</w:t>
      </w:r>
    </w:p>
    <w:p w:rsidR="00B832AC" w:rsidRPr="00055C93" w:rsidRDefault="00B832AC" w:rsidP="005F5F3D">
      <w:pPr>
        <w:adjustRightInd w:val="0"/>
        <w:snapToGrid w:val="0"/>
        <w:spacing w:line="540" w:lineRule="exact"/>
        <w:ind w:right="105"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hAnsi="黑体" w:cs="楷体_GB2312" w:hint="eastAsia"/>
          <w:sz w:val="32"/>
          <w:szCs w:val="32"/>
        </w:rPr>
        <w:t>（六）宣传科学素质纲要，推动贯彻实施。</w:t>
      </w:r>
      <w:r w:rsidRPr="00055C93">
        <w:rPr>
          <w:rFonts w:ascii="仿宋_GB2312" w:eastAsia="仿宋_GB2312" w:cs="仿宋_GB2312" w:hint="eastAsia"/>
          <w:sz w:val="32"/>
          <w:szCs w:val="32"/>
        </w:rPr>
        <w:t>结合全国科普日活动组织开展，认真做好</w:t>
      </w:r>
      <w:r>
        <w:rPr>
          <w:rFonts w:ascii="仿宋_GB2312" w:eastAsia="仿宋_GB2312" w:cs="仿宋_GB2312" w:hint="eastAsia"/>
          <w:sz w:val="32"/>
          <w:szCs w:val="32"/>
        </w:rPr>
        <w:t>国务院</w:t>
      </w:r>
      <w:r w:rsidRPr="00055C93">
        <w:rPr>
          <w:rFonts w:ascii="仿宋_GB2312" w:eastAsia="仿宋_GB2312" w:cs="仿宋_GB2312" w:hint="eastAsia"/>
          <w:sz w:val="32"/>
          <w:szCs w:val="32"/>
        </w:rPr>
        <w:t>《全民科学素质行动规划纲要（</w:t>
      </w:r>
      <w:r w:rsidRPr="00055C93">
        <w:rPr>
          <w:rFonts w:ascii="仿宋_GB2312" w:eastAsia="仿宋_GB2312" w:cs="仿宋_GB2312"/>
          <w:sz w:val="32"/>
          <w:szCs w:val="32"/>
        </w:rPr>
        <w:t>2021-2035</w:t>
      </w:r>
      <w:r w:rsidRPr="00055C93">
        <w:rPr>
          <w:rFonts w:ascii="仿宋_GB2312" w:eastAsia="仿宋_GB2312" w:cs="仿宋_GB2312" w:hint="eastAsia"/>
          <w:sz w:val="32"/>
          <w:szCs w:val="32"/>
        </w:rPr>
        <w:t>年）》（简称《科学素质纲要》）的宣传解读</w:t>
      </w:r>
      <w:r>
        <w:rPr>
          <w:rFonts w:ascii="仿宋_GB2312" w:eastAsia="仿宋_GB2312" w:cs="仿宋_GB2312" w:hint="eastAsia"/>
          <w:sz w:val="32"/>
          <w:szCs w:val="32"/>
        </w:rPr>
        <w:t>和我市</w:t>
      </w:r>
      <w:r w:rsidRPr="00055C93">
        <w:rPr>
          <w:rFonts w:ascii="仿宋_GB2312" w:eastAsia="仿宋_GB2312" w:cs="仿宋_GB2312" w:hint="eastAsia"/>
          <w:sz w:val="32"/>
          <w:szCs w:val="32"/>
        </w:rPr>
        <w:t>《科学素质纲要</w:t>
      </w:r>
      <w:r>
        <w:rPr>
          <w:rFonts w:ascii="仿宋_GB2312" w:eastAsia="仿宋_GB2312" w:cs="仿宋_GB2312" w:hint="eastAsia"/>
          <w:sz w:val="32"/>
          <w:szCs w:val="32"/>
        </w:rPr>
        <w:t>实施方案</w:t>
      </w:r>
      <w:r w:rsidRPr="00055C93">
        <w:rPr>
          <w:rFonts w:ascii="仿宋_GB2312" w:eastAsia="仿宋_GB2312" w:cs="仿宋_GB2312" w:hint="eastAsia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的制定工作</w:t>
      </w:r>
      <w:r w:rsidRPr="00055C93">
        <w:rPr>
          <w:rFonts w:ascii="仿宋_GB2312" w:eastAsia="仿宋_GB2312" w:cs="仿宋_GB2312" w:hint="eastAsia"/>
          <w:sz w:val="32"/>
          <w:szCs w:val="32"/>
        </w:rPr>
        <w:t>，调动全社会参与科学素质建设的积极性、主动性和创造性，推动《科学素质纲要》重点任务落地见效。</w:t>
      </w:r>
    </w:p>
    <w:p w:rsidR="00B832AC" w:rsidRPr="00A50F95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A50F95"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拟定</w:t>
      </w:r>
      <w:r w:rsidRPr="00A50F95">
        <w:rPr>
          <w:rFonts w:ascii="黑体" w:eastAsia="黑体" w:hAnsi="黑体" w:cs="黑体" w:hint="eastAsia"/>
          <w:sz w:val="32"/>
          <w:szCs w:val="32"/>
        </w:rPr>
        <w:t>活动</w:t>
      </w:r>
    </w:p>
    <w:p w:rsidR="00B832AC" w:rsidRPr="00A50F95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A50F95"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/>
          <w:sz w:val="32"/>
          <w:szCs w:val="32"/>
        </w:rPr>
        <w:t>1</w:t>
      </w:r>
      <w:r w:rsidRPr="00A50F95">
        <w:rPr>
          <w:rFonts w:ascii="仿宋_GB2312" w:eastAsia="仿宋_GB2312" w:cs="仿宋_GB2312" w:hint="eastAsia"/>
          <w:sz w:val="32"/>
          <w:szCs w:val="32"/>
        </w:rPr>
        <w:t>年全国科普日活动立足面向基层、服务发展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、惠及群众</w:t>
      </w:r>
      <w:r w:rsidRPr="00A50F95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着力开展好泰安市主场活动、县市区主场活动、系列联合行动、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“云上科普日”活动，同时结合党史学习教育“我为群众办实事”实践活动，广泛开展社会需要、群众喜欢、影响力大、服务面广的系列科普活动。</w:t>
      </w:r>
      <w:r w:rsidRPr="00A50F95">
        <w:rPr>
          <w:rFonts w:ascii="仿宋_GB2312" w:eastAsia="仿宋_GB2312" w:cs="仿宋_GB2312" w:hint="eastAsia"/>
          <w:sz w:val="32"/>
          <w:szCs w:val="32"/>
        </w:rPr>
        <w:t>（注：根据疫情发展形势，若届时无法组织线下活动，</w:t>
      </w:r>
      <w:r>
        <w:rPr>
          <w:rFonts w:ascii="仿宋_GB2312" w:eastAsia="仿宋_GB2312" w:cs="仿宋_GB2312" w:hint="eastAsia"/>
          <w:sz w:val="32"/>
          <w:szCs w:val="32"/>
        </w:rPr>
        <w:t>可</w:t>
      </w:r>
      <w:r w:rsidRPr="00A50F95">
        <w:rPr>
          <w:rFonts w:ascii="仿宋_GB2312" w:eastAsia="仿宋_GB2312" w:cs="仿宋_GB2312" w:hint="eastAsia"/>
          <w:sz w:val="32"/>
          <w:szCs w:val="32"/>
        </w:rPr>
        <w:t>以网络活动为主</w:t>
      </w:r>
      <w:r>
        <w:rPr>
          <w:rFonts w:ascii="仿宋_GB2312" w:eastAsia="仿宋_GB2312" w:cs="仿宋_GB2312" w:hint="eastAsia"/>
          <w:sz w:val="32"/>
          <w:szCs w:val="32"/>
        </w:rPr>
        <w:t>，举办线上</w:t>
      </w:r>
      <w:r w:rsidRPr="00A50F95">
        <w:rPr>
          <w:rFonts w:ascii="仿宋_GB2312" w:eastAsia="仿宋_GB2312" w:cs="仿宋_GB2312" w:hint="eastAsia"/>
          <w:sz w:val="32"/>
          <w:szCs w:val="32"/>
        </w:rPr>
        <w:t>“云启动仪式</w:t>
      </w:r>
      <w:r>
        <w:rPr>
          <w:rFonts w:ascii="仿宋_GB2312" w:eastAsia="仿宋_GB2312" w:cs="仿宋_GB2312" w:hint="eastAsia"/>
          <w:sz w:val="32"/>
          <w:szCs w:val="32"/>
        </w:rPr>
        <w:t>”</w:t>
      </w:r>
      <w:r w:rsidRPr="00A50F95">
        <w:rPr>
          <w:rFonts w:ascii="仿宋_GB2312" w:eastAsia="仿宋_GB2312" w:cs="仿宋_GB2312" w:hint="eastAsia"/>
          <w:sz w:val="32"/>
          <w:szCs w:val="32"/>
        </w:rPr>
        <w:t>。请各地各部门</w:t>
      </w:r>
      <w:r>
        <w:rPr>
          <w:rFonts w:ascii="仿宋_GB2312" w:eastAsia="仿宋_GB2312" w:cs="仿宋_GB2312" w:hint="eastAsia"/>
          <w:sz w:val="32"/>
          <w:szCs w:val="32"/>
        </w:rPr>
        <w:t>单位严格遵守当地疫情防控要求</w:t>
      </w:r>
      <w:r w:rsidRPr="00A50F95">
        <w:rPr>
          <w:rFonts w:ascii="仿宋_GB2312" w:eastAsia="仿宋_GB2312" w:cs="仿宋_GB2312" w:hint="eastAsia"/>
          <w:sz w:val="32"/>
          <w:szCs w:val="32"/>
        </w:rPr>
        <w:t>，合理确定举办方式。）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cs="楷体_GB2312" w:hint="eastAsia"/>
          <w:sz w:val="32"/>
          <w:szCs w:val="32"/>
        </w:rPr>
        <w:t>（一）</w:t>
      </w:r>
      <w:r>
        <w:rPr>
          <w:rFonts w:ascii="楷体_GB2312" w:eastAsia="楷体_GB2312" w:cs="楷体_GB2312" w:hint="eastAsia"/>
          <w:sz w:val="32"/>
          <w:szCs w:val="32"/>
        </w:rPr>
        <w:t>泰安市</w:t>
      </w:r>
      <w:r w:rsidRPr="00055C93">
        <w:rPr>
          <w:rFonts w:ascii="楷体_GB2312" w:eastAsia="楷体_GB2312" w:cs="楷体_GB2312" w:hint="eastAsia"/>
          <w:sz w:val="32"/>
          <w:szCs w:val="32"/>
        </w:rPr>
        <w:t>主场活动。</w:t>
      </w:r>
      <w:r w:rsidRPr="00055C93">
        <w:rPr>
          <w:rFonts w:ascii="仿宋_GB2312" w:eastAsia="仿宋_GB2312" w:cs="仿宋_GB2312" w:hint="eastAsia"/>
          <w:sz w:val="32"/>
          <w:szCs w:val="32"/>
        </w:rPr>
        <w:t>围绕活动主题，集成联合主办单位、</w:t>
      </w:r>
      <w:r>
        <w:rPr>
          <w:rFonts w:ascii="仿宋_GB2312" w:eastAsia="仿宋_GB2312" w:cs="仿宋_GB2312" w:hint="eastAsia"/>
          <w:sz w:val="32"/>
          <w:szCs w:val="32"/>
        </w:rPr>
        <w:t>市级</w:t>
      </w:r>
      <w:r w:rsidRPr="00055C93">
        <w:rPr>
          <w:rFonts w:ascii="仿宋_GB2312" w:eastAsia="仿宋_GB2312" w:cs="仿宋_GB2312" w:hint="eastAsia"/>
          <w:sz w:val="32"/>
          <w:szCs w:val="32"/>
        </w:rPr>
        <w:t>学会、</w:t>
      </w:r>
      <w:r>
        <w:rPr>
          <w:rFonts w:ascii="仿宋_GB2312" w:eastAsia="仿宋_GB2312" w:cs="仿宋_GB2312" w:hint="eastAsia"/>
          <w:sz w:val="32"/>
          <w:szCs w:val="32"/>
        </w:rPr>
        <w:t>高校</w:t>
      </w:r>
      <w:r w:rsidRPr="00055C93">
        <w:rPr>
          <w:rFonts w:ascii="仿宋_GB2312" w:eastAsia="仿宋_GB2312" w:cs="仿宋_GB2312" w:hint="eastAsia"/>
          <w:sz w:val="32"/>
          <w:szCs w:val="32"/>
        </w:rPr>
        <w:t>科协、</w:t>
      </w:r>
      <w:r>
        <w:rPr>
          <w:rFonts w:ascii="仿宋_GB2312" w:eastAsia="仿宋_GB2312" w:cs="仿宋_GB2312" w:hint="eastAsia"/>
          <w:sz w:val="32"/>
          <w:szCs w:val="32"/>
        </w:rPr>
        <w:t>企业科协</w:t>
      </w:r>
      <w:r w:rsidRPr="00055C93">
        <w:rPr>
          <w:rFonts w:ascii="仿宋_GB2312" w:eastAsia="仿宋_GB2312" w:cs="仿宋_GB2312" w:hint="eastAsia"/>
          <w:sz w:val="32"/>
          <w:szCs w:val="32"/>
        </w:rPr>
        <w:t>等，通过多方主体联合、线上线下融合、优质资源整合的方式，打造内容丰富、趣味性强的主场科普活动。</w:t>
      </w:r>
    </w:p>
    <w:p w:rsidR="00B832AC" w:rsidRPr="00055C93" w:rsidRDefault="00B832AC" w:rsidP="00BD0982">
      <w:pPr>
        <w:adjustRightInd w:val="0"/>
        <w:spacing w:line="54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cs="楷体_GB2312" w:hint="eastAsia"/>
          <w:sz w:val="32"/>
          <w:szCs w:val="32"/>
        </w:rPr>
        <w:t>（二）</w:t>
      </w:r>
      <w:r>
        <w:rPr>
          <w:rFonts w:ascii="楷体_GB2312" w:eastAsia="楷体_GB2312" w:cs="楷体_GB2312" w:hint="eastAsia"/>
          <w:sz w:val="32"/>
          <w:szCs w:val="32"/>
        </w:rPr>
        <w:t>县市区</w:t>
      </w:r>
      <w:r w:rsidRPr="00055C93">
        <w:rPr>
          <w:rFonts w:ascii="楷体_GB2312" w:eastAsia="楷体_GB2312" w:cs="楷体_GB2312" w:hint="eastAsia"/>
          <w:sz w:val="32"/>
          <w:szCs w:val="32"/>
        </w:rPr>
        <w:t>主场活动。</w:t>
      </w:r>
      <w:r w:rsidRPr="00055C93">
        <w:rPr>
          <w:rFonts w:ascii="仿宋_GB2312" w:eastAsia="仿宋_GB2312" w:cs="仿宋_GB2312" w:hint="eastAsia"/>
          <w:sz w:val="32"/>
          <w:szCs w:val="32"/>
        </w:rPr>
        <w:t>结合本地经济社会发展，按照“一</w:t>
      </w:r>
      <w:r>
        <w:rPr>
          <w:rFonts w:ascii="仿宋_GB2312" w:eastAsia="仿宋_GB2312" w:cs="仿宋_GB2312" w:hint="eastAsia"/>
          <w:sz w:val="32"/>
          <w:szCs w:val="32"/>
        </w:rPr>
        <w:t>地</w:t>
      </w:r>
      <w:r w:rsidRPr="00055C93">
        <w:rPr>
          <w:rFonts w:ascii="仿宋_GB2312" w:eastAsia="仿宋_GB2312" w:cs="仿宋_GB2312" w:hint="eastAsia"/>
          <w:sz w:val="32"/>
          <w:szCs w:val="32"/>
        </w:rPr>
        <w:t>一策一特色”理念，开展全国科普日</w:t>
      </w:r>
      <w:r>
        <w:rPr>
          <w:rFonts w:ascii="仿宋_GB2312" w:eastAsia="仿宋_GB2312" w:cs="仿宋_GB2312" w:hint="eastAsia"/>
          <w:sz w:val="32"/>
          <w:szCs w:val="32"/>
        </w:rPr>
        <w:t>县市区</w:t>
      </w:r>
      <w:r w:rsidRPr="00055C93">
        <w:rPr>
          <w:rFonts w:ascii="仿宋_GB2312" w:eastAsia="仿宋_GB2312" w:cs="仿宋_GB2312" w:hint="eastAsia"/>
          <w:sz w:val="32"/>
          <w:szCs w:val="32"/>
        </w:rPr>
        <w:t>级主场活动，带动辖区内各地掀起科普活动热潮。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楷体_GB2312" w:eastAsia="楷体_GB2312" w:cs="Times New Roman"/>
          <w:sz w:val="32"/>
          <w:szCs w:val="32"/>
        </w:rPr>
      </w:pPr>
      <w:r w:rsidRPr="00055C93">
        <w:rPr>
          <w:rFonts w:ascii="楷体_GB2312" w:eastAsia="楷体_GB2312" w:cs="楷体_GB2312" w:hint="eastAsia"/>
          <w:sz w:val="32"/>
          <w:szCs w:val="32"/>
        </w:rPr>
        <w:t>（三）系列联合行动。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在全国科普日活动期间</w:t>
      </w:r>
      <w:r w:rsidRPr="00055C93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集中动员组织社会各界，依托新时代文明实践中心（所、站）、党群服务中心等阵地，深入农村、社区、企业、学校，开展形式多样、内容丰富的系列科普联合行动。</w:t>
      </w:r>
    </w:p>
    <w:p w:rsidR="00B832AC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055C93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碳达峰碳中和科普联合行动。面向社会公众开展碳达峰、碳中和科普活动，传播生态文明知识，倡导“绿水青山就是金山银山”的生态文明理念，引导公众增强节约意识、环保意识、生态意识，推动生态文明建设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055C93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青少年科技教育联合行动。联合教育部门，积极动员各类教育、科研单位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和广大青少年科技教育工作者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，在校内外开展丰富多样的青少年科技教育活动，激发青少年科学梦想和科学志向。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055C93">
        <w:rPr>
          <w:rFonts w:ascii="仿宋_GB2312" w:eastAsia="仿宋_GB2312" w:cs="仿宋_GB2312"/>
          <w:color w:val="000000"/>
          <w:sz w:val="32"/>
          <w:szCs w:val="32"/>
        </w:rPr>
        <w:t>3.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科技资源科普化联合行动。联合科技部门，发动科研院所科技工作者、科研项目承担团队等将相关的科技项目成果进行科普化展示，推动科技资源科普化。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055C93">
        <w:rPr>
          <w:rFonts w:ascii="仿宋_GB2312" w:eastAsia="仿宋_GB2312" w:cs="仿宋_GB2312"/>
          <w:color w:val="000000"/>
          <w:sz w:val="32"/>
          <w:szCs w:val="32"/>
        </w:rPr>
        <w:t>4.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水利科普联合行动。联合水利部门，普及水科学知识，开展以节水知识、水资源保护、水污染防治等主题的科普活动，提高公众护水意识和水科学素养。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 w:rsidRPr="00055C93">
        <w:rPr>
          <w:rFonts w:ascii="仿宋_GB2312" w:eastAsia="仿宋_GB2312" w:cs="仿宋_GB2312"/>
          <w:color w:val="000000"/>
          <w:sz w:val="32"/>
          <w:szCs w:val="32"/>
        </w:rPr>
        <w:t>5.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乡村振兴科普联合行动。联合农业部门，面向农村、针对农民开展乡村振兴农民科学素质提升行动，开展农民科学素质网络竞赛，推动各级学会、农业院所、科技小院、农技协开展农村科普活动。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仿宋_GB2312" w:eastAsia="仿宋_GB2312" w:cs="仿宋_GB2312"/>
          <w:sz w:val="32"/>
          <w:szCs w:val="32"/>
        </w:rPr>
        <w:t>6.</w:t>
      </w:r>
      <w:r w:rsidRPr="00055C93">
        <w:rPr>
          <w:rFonts w:ascii="仿宋_GB2312" w:eastAsia="仿宋_GB2312" w:cs="仿宋_GB2312" w:hint="eastAsia"/>
          <w:sz w:val="32"/>
          <w:szCs w:val="32"/>
        </w:rPr>
        <w:t>卫生健康科普联合行动。联合卫生健康部门，聚焦卫生健康、科学防疫、生命安全、养生育儿等主题，开展科普活动和科普宣传。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仿宋_GB2312" w:eastAsia="仿宋_GB2312" w:cs="仿宋_GB2312"/>
          <w:sz w:val="32"/>
          <w:szCs w:val="32"/>
        </w:rPr>
        <w:t>7.</w:t>
      </w:r>
      <w:r w:rsidRPr="00055C93">
        <w:rPr>
          <w:rFonts w:ascii="仿宋_GB2312" w:eastAsia="仿宋_GB2312" w:cs="仿宋_GB2312" w:hint="eastAsia"/>
          <w:sz w:val="32"/>
          <w:szCs w:val="32"/>
        </w:rPr>
        <w:t>应急科普联合行动。联合应急管理部门，开展应对安全生产、火灾、水旱灾害、地质灾害等突发事件的知识普及，提升公众安全意识和自救保护、应急救助能力。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仿宋_GB2312" w:eastAsia="仿宋_GB2312" w:cs="仿宋_GB2312"/>
          <w:sz w:val="32"/>
          <w:szCs w:val="32"/>
        </w:rPr>
        <w:t>8.</w:t>
      </w:r>
      <w:r w:rsidRPr="00055C93">
        <w:rPr>
          <w:rFonts w:ascii="仿宋_GB2312" w:eastAsia="仿宋_GB2312" w:cs="仿宋_GB2312" w:hint="eastAsia"/>
          <w:sz w:val="32"/>
          <w:szCs w:val="32"/>
        </w:rPr>
        <w:t>企业科普联合行动。动员组织企业通过开放参观、交流体验、专家讲解等形式，传播科学知识，诠释技术应用，宣传推介“科创中国”，扩大优质科普资源供给。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仿宋_GB2312" w:eastAsia="仿宋_GB2312" w:cs="仿宋_GB2312"/>
          <w:sz w:val="32"/>
          <w:szCs w:val="32"/>
        </w:rPr>
        <w:t>9.</w:t>
      </w:r>
      <w:r w:rsidRPr="00055C93">
        <w:rPr>
          <w:rFonts w:ascii="仿宋_GB2312" w:eastAsia="仿宋_GB2312" w:cs="仿宋_GB2312" w:hint="eastAsia"/>
          <w:sz w:val="32"/>
          <w:szCs w:val="32"/>
        </w:rPr>
        <w:t>学会科普联合行动。发动各级学会通过科技讲座、学术活动、科普服务、学会科普基地开放等形式，面向公众深入开展高质量科普，打造各级学会科普日品牌活动。</w:t>
      </w:r>
    </w:p>
    <w:p w:rsidR="00B832AC" w:rsidRPr="00055C93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仿宋_GB2312" w:eastAsia="仿宋_GB2312" w:cs="仿宋_GB2312"/>
          <w:color w:val="000000"/>
          <w:sz w:val="32"/>
          <w:szCs w:val="32"/>
        </w:rPr>
        <w:t>10.</w:t>
      </w:r>
      <w:r w:rsidRPr="00055C93">
        <w:rPr>
          <w:rFonts w:ascii="仿宋_GB2312" w:eastAsia="仿宋_GB2312" w:cs="仿宋_GB2312" w:hint="eastAsia"/>
          <w:sz w:val="32"/>
          <w:szCs w:val="32"/>
        </w:rPr>
        <w:t>科普阵地</w:t>
      </w:r>
      <w:r w:rsidRPr="00055C93">
        <w:rPr>
          <w:rFonts w:ascii="仿宋_GB2312" w:eastAsia="仿宋_GB2312" w:cs="仿宋_GB2312" w:hint="eastAsia"/>
          <w:color w:val="000000"/>
          <w:sz w:val="32"/>
          <w:szCs w:val="32"/>
        </w:rPr>
        <w:t>联合行动。</w:t>
      </w:r>
      <w:r w:rsidRPr="00055C93">
        <w:rPr>
          <w:rFonts w:ascii="仿宋_GB2312" w:eastAsia="仿宋_GB2312" w:cs="仿宋_GB2312" w:hint="eastAsia"/>
          <w:sz w:val="32"/>
          <w:szCs w:val="32"/>
        </w:rPr>
        <w:t>发动科技</w:t>
      </w:r>
      <w:r>
        <w:rPr>
          <w:rFonts w:ascii="仿宋_GB2312" w:eastAsia="仿宋_GB2312" w:cs="仿宋_GB2312" w:hint="eastAsia"/>
          <w:sz w:val="32"/>
          <w:szCs w:val="32"/>
        </w:rPr>
        <w:t>（科普）</w:t>
      </w:r>
      <w:r w:rsidRPr="00055C93">
        <w:rPr>
          <w:rFonts w:ascii="仿宋_GB2312" w:eastAsia="仿宋_GB2312" w:cs="仿宋_GB2312" w:hint="eastAsia"/>
          <w:sz w:val="32"/>
          <w:szCs w:val="32"/>
        </w:rPr>
        <w:t>馆体系开展科普活动、联合巡展。推动基层公共服务、文化设施等与科普阵地联合联动，动员各级各类科普基地开展科普活动。</w:t>
      </w:r>
    </w:p>
    <w:p w:rsidR="00B832AC" w:rsidRDefault="00B832AC" w:rsidP="005F5F3D">
      <w:pPr>
        <w:adjustRightIn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55C93">
        <w:rPr>
          <w:rFonts w:ascii="楷体_GB2312" w:eastAsia="楷体_GB2312" w:cs="楷体_GB2312" w:hint="eastAsia"/>
          <w:sz w:val="32"/>
          <w:szCs w:val="32"/>
        </w:rPr>
        <w:t>（</w:t>
      </w:r>
      <w:r>
        <w:rPr>
          <w:rFonts w:ascii="楷体_GB2312" w:eastAsia="楷体_GB2312" w:cs="楷体_GB2312" w:hint="eastAsia"/>
          <w:sz w:val="32"/>
          <w:szCs w:val="32"/>
        </w:rPr>
        <w:t>四</w:t>
      </w:r>
      <w:r w:rsidRPr="00055C93">
        <w:rPr>
          <w:rFonts w:ascii="楷体_GB2312" w:eastAsia="楷体_GB2312" w:cs="楷体_GB2312" w:hint="eastAsia"/>
          <w:sz w:val="32"/>
          <w:szCs w:val="32"/>
        </w:rPr>
        <w:t>）“云上科普日”活动。</w:t>
      </w:r>
      <w:r w:rsidRPr="00806241">
        <w:rPr>
          <w:rFonts w:ascii="仿宋_GB2312" w:eastAsia="仿宋_GB2312" w:cs="仿宋_GB2312" w:hint="eastAsia"/>
          <w:sz w:val="32"/>
          <w:szCs w:val="32"/>
        </w:rPr>
        <w:t>依托市县科协官网、</w:t>
      </w:r>
      <w:r>
        <w:rPr>
          <w:rFonts w:ascii="仿宋_GB2312" w:eastAsia="仿宋_GB2312" w:cs="仿宋_GB2312" w:hint="eastAsia"/>
          <w:sz w:val="32"/>
          <w:szCs w:val="32"/>
        </w:rPr>
        <w:t>科技馆官网、</w:t>
      </w:r>
      <w:r w:rsidRPr="00806241">
        <w:rPr>
          <w:rFonts w:ascii="仿宋_GB2312" w:eastAsia="仿宋_GB2312" w:cs="仿宋_GB2312" w:hint="eastAsia"/>
          <w:sz w:val="32"/>
          <w:szCs w:val="32"/>
        </w:rPr>
        <w:t>学会官网、“泰山科普”微信公众号等线上载体</w:t>
      </w:r>
      <w:r>
        <w:rPr>
          <w:rFonts w:ascii="仿宋_GB2312" w:eastAsia="仿宋_GB2312" w:cs="仿宋_GB2312" w:hint="eastAsia"/>
          <w:sz w:val="32"/>
          <w:szCs w:val="32"/>
        </w:rPr>
        <w:t>，推动</w:t>
      </w:r>
      <w:r w:rsidRPr="00055C93">
        <w:rPr>
          <w:rFonts w:ascii="仿宋_GB2312" w:eastAsia="仿宋_GB2312" w:cs="仿宋_GB2312" w:hint="eastAsia"/>
          <w:sz w:val="32"/>
          <w:szCs w:val="32"/>
        </w:rPr>
        <w:t>线上与线下统筹推进、深入融合，推出话题互动、直播、短视频征集等网络科普活动。开展针对不同群体的线上活动，形成网络科普传播热潮。</w:t>
      </w:r>
    </w:p>
    <w:p w:rsidR="00B832AC" w:rsidRPr="009F2112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9F2112"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有关</w:t>
      </w:r>
      <w:r w:rsidRPr="009F2112">
        <w:rPr>
          <w:rFonts w:ascii="黑体" w:eastAsia="黑体" w:hAnsi="黑体" w:cs="黑体" w:hint="eastAsia"/>
          <w:sz w:val="32"/>
          <w:szCs w:val="32"/>
        </w:rPr>
        <w:t>要求</w:t>
      </w:r>
    </w:p>
    <w:p w:rsidR="00B832AC" w:rsidRPr="00ED7CF3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（一）为保质保量开展好今年的全国科普日活动，</w:t>
      </w:r>
      <w:r w:rsidRPr="00ED7CF3">
        <w:rPr>
          <w:rFonts w:ascii="仿宋_GB2312" w:eastAsia="仿宋_GB2312" w:cs="仿宋_GB2312" w:hint="eastAsia"/>
          <w:sz w:val="32"/>
          <w:szCs w:val="32"/>
        </w:rPr>
        <w:t>市科协</w:t>
      </w:r>
      <w:r>
        <w:rPr>
          <w:rFonts w:ascii="仿宋_GB2312" w:eastAsia="仿宋_GB2312" w:cs="仿宋_GB2312" w:hint="eastAsia"/>
          <w:sz w:val="32"/>
          <w:szCs w:val="32"/>
        </w:rPr>
        <w:t>近期将与市直相关部门</w:t>
      </w:r>
      <w:r w:rsidRPr="00ED7CF3">
        <w:rPr>
          <w:rFonts w:ascii="仿宋_GB2312" w:eastAsia="仿宋_GB2312" w:cs="仿宋_GB2312" w:hint="eastAsia"/>
          <w:sz w:val="32"/>
          <w:szCs w:val="32"/>
        </w:rPr>
        <w:t>联合下发《关于开展</w:t>
      </w:r>
      <w:r>
        <w:rPr>
          <w:rFonts w:ascii="仿宋_GB2312" w:eastAsia="仿宋_GB2312" w:cs="仿宋_GB2312"/>
          <w:sz w:val="32"/>
          <w:szCs w:val="32"/>
        </w:rPr>
        <w:t>2021</w:t>
      </w:r>
      <w:r w:rsidRPr="00ED7CF3">
        <w:rPr>
          <w:rFonts w:ascii="仿宋_GB2312" w:eastAsia="仿宋_GB2312" w:cs="仿宋_GB2312" w:hint="eastAsia"/>
          <w:sz w:val="32"/>
          <w:szCs w:val="32"/>
        </w:rPr>
        <w:t>年全国科普日系列活动的通知》</w:t>
      </w:r>
      <w:r>
        <w:rPr>
          <w:rFonts w:ascii="仿宋_GB2312" w:eastAsia="仿宋_GB2312" w:cs="仿宋_GB2312" w:hint="eastAsia"/>
          <w:sz w:val="32"/>
          <w:szCs w:val="32"/>
        </w:rPr>
        <w:t>。落实上级科协部署安排，为进一步扩大科普日活动品牌影响力，更好地服务全民科学素质提升，将结合各地各单位实际，对科普日期间开展的活动进行量化考核。</w:t>
      </w:r>
      <w:r w:rsidRPr="00ED7CF3">
        <w:rPr>
          <w:rFonts w:ascii="仿宋_GB2312" w:eastAsia="仿宋_GB2312" w:cs="仿宋_GB2312" w:hint="eastAsia"/>
          <w:sz w:val="32"/>
          <w:szCs w:val="32"/>
        </w:rPr>
        <w:t>各县市区科协</w:t>
      </w:r>
      <w:r>
        <w:rPr>
          <w:rFonts w:ascii="仿宋_GB2312" w:eastAsia="仿宋_GB2312" w:cs="仿宋_GB2312" w:hint="eastAsia"/>
          <w:sz w:val="32"/>
          <w:szCs w:val="32"/>
        </w:rPr>
        <w:t>、功能区相关单位和市直相关科普项目单位，要切实做到示范引领、因地制宜，组织开展好各地的科普日主场活动和各项系列活动。县市区主场活动开展情况、活动数量、质量情况，各科普项目单位（基层科普行动计划、科普示范工程、科普教育基地等）专题活动开展情况，都将作为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年度科普工作考评的重要指标和依据。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（二）各县市区、功能区原则上不少于上年组织活动数量。同时，</w:t>
      </w:r>
      <w:r w:rsidRPr="00ED7CF3">
        <w:rPr>
          <w:rFonts w:ascii="仿宋_GB2312" w:eastAsia="仿宋_GB2312" w:cs="仿宋_GB2312" w:hint="eastAsia"/>
          <w:sz w:val="32"/>
          <w:szCs w:val="32"/>
        </w:rPr>
        <w:t>近</w:t>
      </w:r>
      <w:r>
        <w:rPr>
          <w:rFonts w:ascii="仿宋_GB2312" w:eastAsia="仿宋_GB2312" w:cs="仿宋_GB2312"/>
          <w:sz w:val="32"/>
          <w:szCs w:val="32"/>
        </w:rPr>
        <w:t>3</w:t>
      </w:r>
      <w:r w:rsidRPr="00ED7CF3"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受到</w:t>
      </w:r>
      <w:r w:rsidRPr="00ED7CF3">
        <w:rPr>
          <w:rFonts w:ascii="仿宋_GB2312" w:eastAsia="仿宋_GB2312" w:cs="仿宋_GB2312" w:hint="eastAsia"/>
          <w:sz w:val="32"/>
          <w:szCs w:val="32"/>
        </w:rPr>
        <w:t>国家、省、市级基层科普行动计划</w:t>
      </w:r>
      <w:r>
        <w:rPr>
          <w:rFonts w:ascii="仿宋_GB2312" w:eastAsia="仿宋_GB2312" w:cs="仿宋_GB2312" w:hint="eastAsia"/>
          <w:sz w:val="32"/>
          <w:szCs w:val="32"/>
        </w:rPr>
        <w:t>、科普示范工程</w:t>
      </w:r>
      <w:r w:rsidRPr="00ED7CF3">
        <w:rPr>
          <w:rFonts w:ascii="仿宋_GB2312" w:eastAsia="仿宋_GB2312" w:cs="仿宋_GB2312" w:hint="eastAsia"/>
          <w:sz w:val="32"/>
          <w:szCs w:val="32"/>
        </w:rPr>
        <w:t>表彰</w:t>
      </w:r>
      <w:r>
        <w:rPr>
          <w:rFonts w:ascii="仿宋_GB2312" w:eastAsia="仿宋_GB2312" w:cs="仿宋_GB2312" w:hint="eastAsia"/>
          <w:sz w:val="32"/>
          <w:szCs w:val="32"/>
        </w:rPr>
        <w:t>扶持</w:t>
      </w:r>
      <w:r w:rsidRPr="00ED7CF3">
        <w:rPr>
          <w:rFonts w:ascii="仿宋_GB2312" w:eastAsia="仿宋_GB2312" w:cs="仿宋_GB2312" w:hint="eastAsia"/>
          <w:sz w:val="32"/>
          <w:szCs w:val="32"/>
        </w:rPr>
        <w:t>的项目单位</w:t>
      </w:r>
      <w:r>
        <w:rPr>
          <w:rFonts w:ascii="仿宋_GB2312" w:eastAsia="仿宋_GB2312" w:cs="仿宋_GB2312" w:hint="eastAsia"/>
          <w:sz w:val="32"/>
          <w:szCs w:val="32"/>
        </w:rPr>
        <w:t>、团队，</w:t>
      </w:r>
      <w:r w:rsidRPr="00ED7CF3">
        <w:rPr>
          <w:rFonts w:ascii="仿宋_GB2312" w:eastAsia="仿宋_GB2312" w:cs="仿宋_GB2312" w:hint="eastAsia"/>
          <w:sz w:val="32"/>
          <w:szCs w:val="32"/>
        </w:rPr>
        <w:t>市级以上</w:t>
      </w:r>
      <w:r>
        <w:rPr>
          <w:rFonts w:ascii="仿宋_GB2312" w:eastAsia="仿宋_GB2312" w:cs="仿宋_GB2312" w:hint="eastAsia"/>
          <w:sz w:val="32"/>
          <w:szCs w:val="32"/>
        </w:rPr>
        <w:t>命名的各类</w:t>
      </w:r>
      <w:r w:rsidRPr="00ED7CF3">
        <w:rPr>
          <w:rFonts w:ascii="仿宋_GB2312" w:eastAsia="仿宋_GB2312" w:cs="仿宋_GB2312" w:hint="eastAsia"/>
          <w:sz w:val="32"/>
          <w:szCs w:val="32"/>
        </w:rPr>
        <w:t>科普教育基地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ED7CF3">
        <w:rPr>
          <w:rFonts w:ascii="仿宋_GB2312" w:eastAsia="仿宋_GB2312" w:cs="仿宋_GB2312" w:hint="eastAsia"/>
          <w:sz w:val="32"/>
          <w:szCs w:val="32"/>
        </w:rPr>
        <w:t>申报</w:t>
      </w:r>
      <w:r>
        <w:rPr>
          <w:rFonts w:ascii="仿宋_GB2312" w:eastAsia="仿宋_GB2312" w:cs="仿宋_GB2312"/>
          <w:sz w:val="32"/>
          <w:szCs w:val="32"/>
        </w:rPr>
        <w:t>2021</w:t>
      </w:r>
      <w:r w:rsidRPr="00ED7CF3">
        <w:rPr>
          <w:rFonts w:ascii="仿宋_GB2312" w:eastAsia="仿宋_GB2312" w:cs="仿宋_GB2312" w:hint="eastAsia"/>
          <w:sz w:val="32"/>
          <w:szCs w:val="32"/>
        </w:rPr>
        <w:t>年度</w:t>
      </w:r>
      <w:r>
        <w:rPr>
          <w:rFonts w:ascii="仿宋_GB2312" w:eastAsia="仿宋_GB2312" w:cs="仿宋_GB2312" w:hint="eastAsia"/>
          <w:sz w:val="32"/>
          <w:szCs w:val="32"/>
        </w:rPr>
        <w:t>省、</w:t>
      </w:r>
      <w:r w:rsidRPr="00ED7CF3">
        <w:rPr>
          <w:rFonts w:ascii="仿宋_GB2312" w:eastAsia="仿宋_GB2312" w:cs="仿宋_GB2312" w:hint="eastAsia"/>
          <w:sz w:val="32"/>
          <w:szCs w:val="32"/>
        </w:rPr>
        <w:t>市基层科普行动计划</w:t>
      </w:r>
      <w:r>
        <w:rPr>
          <w:rFonts w:ascii="仿宋_GB2312" w:eastAsia="仿宋_GB2312" w:cs="仿宋_GB2312" w:hint="eastAsia"/>
          <w:sz w:val="32"/>
          <w:szCs w:val="32"/>
        </w:rPr>
        <w:t>、科普示范工程的</w:t>
      </w:r>
      <w:r w:rsidRPr="00ED7CF3">
        <w:rPr>
          <w:rFonts w:ascii="仿宋_GB2312" w:eastAsia="仿宋_GB2312" w:cs="仿宋_GB2312" w:hint="eastAsia"/>
          <w:sz w:val="32"/>
          <w:szCs w:val="32"/>
        </w:rPr>
        <w:t>项目单位</w:t>
      </w:r>
      <w:r>
        <w:rPr>
          <w:rFonts w:ascii="仿宋_GB2312" w:eastAsia="仿宋_GB2312" w:cs="仿宋_GB2312" w:hint="eastAsia"/>
          <w:sz w:val="32"/>
          <w:szCs w:val="32"/>
        </w:rPr>
        <w:t>，都</w:t>
      </w:r>
      <w:r w:rsidRPr="00ED7CF3">
        <w:rPr>
          <w:rFonts w:ascii="仿宋_GB2312" w:eastAsia="仿宋_GB2312" w:cs="仿宋_GB2312" w:hint="eastAsia"/>
          <w:sz w:val="32"/>
          <w:szCs w:val="32"/>
        </w:rPr>
        <w:t>要</w:t>
      </w:r>
      <w:r>
        <w:rPr>
          <w:rFonts w:ascii="仿宋_GB2312" w:eastAsia="仿宋_GB2312" w:cs="仿宋_GB2312" w:hint="eastAsia"/>
          <w:sz w:val="32"/>
          <w:szCs w:val="32"/>
        </w:rPr>
        <w:t>结合各自实际，积极组织开展</w:t>
      </w:r>
      <w:r w:rsidRPr="00ED7CF3">
        <w:rPr>
          <w:rFonts w:ascii="仿宋_GB2312" w:eastAsia="仿宋_GB2312" w:cs="仿宋_GB2312" w:hint="eastAsia"/>
          <w:sz w:val="32"/>
          <w:szCs w:val="32"/>
        </w:rPr>
        <w:t>专题活动</w:t>
      </w:r>
      <w:r>
        <w:rPr>
          <w:rFonts w:ascii="仿宋_GB2312" w:eastAsia="仿宋_GB2312" w:cs="仿宋_GB2312" w:hint="eastAsia"/>
          <w:sz w:val="32"/>
          <w:szCs w:val="32"/>
        </w:rPr>
        <w:t>，自主开展科普日</w:t>
      </w:r>
      <w:r w:rsidRPr="00ED7CF3">
        <w:rPr>
          <w:rFonts w:ascii="仿宋_GB2312" w:eastAsia="仿宋_GB2312" w:cs="仿宋_GB2312" w:hint="eastAsia"/>
          <w:sz w:val="32"/>
          <w:szCs w:val="32"/>
        </w:rPr>
        <w:t>专题活动</w:t>
      </w:r>
      <w:r>
        <w:rPr>
          <w:rFonts w:ascii="仿宋_GB2312" w:eastAsia="仿宋_GB2312" w:cs="仿宋_GB2312" w:hint="eastAsia"/>
          <w:sz w:val="32"/>
          <w:szCs w:val="32"/>
        </w:rPr>
        <w:t>不</w:t>
      </w:r>
      <w:r w:rsidRPr="00ED7CF3">
        <w:rPr>
          <w:rFonts w:ascii="仿宋_GB2312" w:eastAsia="仿宋_GB2312" w:cs="仿宋_GB2312" w:hint="eastAsia"/>
          <w:sz w:val="32"/>
          <w:szCs w:val="32"/>
        </w:rPr>
        <w:t>少</w:t>
      </w:r>
      <w:r>
        <w:rPr>
          <w:rFonts w:ascii="仿宋_GB2312" w:eastAsia="仿宋_GB2312" w:cs="仿宋_GB2312" w:hint="eastAsia"/>
          <w:sz w:val="32"/>
          <w:szCs w:val="32"/>
        </w:rPr>
        <w:t>于</w:t>
      </w:r>
      <w:r>
        <w:rPr>
          <w:rFonts w:ascii="仿宋_GB2312" w:eastAsia="仿宋_GB2312" w:cs="仿宋_GB2312"/>
          <w:sz w:val="32"/>
          <w:szCs w:val="32"/>
        </w:rPr>
        <w:t>1</w:t>
      </w:r>
      <w:r w:rsidRPr="00ED7CF3">
        <w:rPr>
          <w:rFonts w:ascii="仿宋_GB2312" w:eastAsia="仿宋_GB2312" w:cs="仿宋_GB2312" w:hint="eastAsia"/>
          <w:sz w:val="32"/>
          <w:szCs w:val="32"/>
        </w:rPr>
        <w:t>项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Cambria" w:cs="仿宋_GB2312"/>
          <w:color w:val="000000"/>
          <w:sz w:val="32"/>
          <w:szCs w:val="32"/>
        </w:rPr>
        <w:t>2021</w:t>
      </w:r>
      <w:r>
        <w:rPr>
          <w:rFonts w:ascii="仿宋_GB2312" w:eastAsia="仿宋_GB2312" w:hAnsi="Cambria" w:cs="仿宋_GB2312" w:hint="eastAsia"/>
          <w:color w:val="000000"/>
          <w:sz w:val="32"/>
          <w:szCs w:val="32"/>
        </w:rPr>
        <w:t>年全国科普日活动结束后，市科协将会同联合主办单位，对各地各部门单位科普日活动进行工作评价。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对工作扎实、成绩突出的组织单位和特色鲜明、实效显著的活动予以表扬，并择优推荐中国科协、省科协参加优秀组织单位、优秀活动评选。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（四）各地各部门单位开展活动情况，需同时填报</w:t>
      </w:r>
      <w:r>
        <w:rPr>
          <w:rFonts w:ascii="仿宋_GB2312" w:eastAsia="仿宋_GB2312" w:cs="仿宋_GB2312" w:hint="eastAsia"/>
          <w:sz w:val="32"/>
          <w:szCs w:val="32"/>
        </w:rPr>
        <w:t>《</w:t>
      </w:r>
      <w:r w:rsidRPr="00CA66EF">
        <w:rPr>
          <w:rFonts w:ascii="仿宋_GB2312" w:eastAsia="仿宋_GB2312" w:cs="仿宋_GB2312" w:hint="eastAsia"/>
          <w:sz w:val="32"/>
          <w:szCs w:val="32"/>
        </w:rPr>
        <w:t>泰安市</w:t>
      </w:r>
      <w:r w:rsidRPr="00CA66EF">
        <w:rPr>
          <w:rFonts w:ascii="仿宋_GB2312" w:eastAsia="仿宋_GB2312" w:cs="仿宋_GB2312"/>
          <w:sz w:val="32"/>
          <w:szCs w:val="32"/>
        </w:rPr>
        <w:t>2021</w:t>
      </w:r>
      <w:r w:rsidRPr="00CA66EF">
        <w:rPr>
          <w:rFonts w:ascii="仿宋_GB2312" w:eastAsia="仿宋_GB2312" w:cs="仿宋_GB2312" w:hint="eastAsia"/>
          <w:sz w:val="32"/>
          <w:szCs w:val="32"/>
        </w:rPr>
        <w:t>年全国科普日重点活动登记表</w:t>
      </w:r>
      <w:r>
        <w:rPr>
          <w:rFonts w:ascii="仿宋_GB2312" w:eastAsia="仿宋_GB2312" w:cs="仿宋_GB2312" w:hint="eastAsia"/>
          <w:sz w:val="32"/>
          <w:szCs w:val="32"/>
        </w:rPr>
        <w:t>》（一活动一表）和《</w:t>
      </w:r>
      <w:r w:rsidRPr="00CA66EF">
        <w:rPr>
          <w:rFonts w:ascii="仿宋_GB2312" w:eastAsia="仿宋_GB2312" w:cs="仿宋_GB2312" w:hint="eastAsia"/>
          <w:sz w:val="32"/>
          <w:szCs w:val="32"/>
        </w:rPr>
        <w:t>泰安市</w:t>
      </w:r>
      <w:r w:rsidRPr="00CA66EF">
        <w:rPr>
          <w:rFonts w:ascii="仿宋_GB2312" w:eastAsia="仿宋_GB2312" w:cs="仿宋_GB2312"/>
          <w:sz w:val="32"/>
          <w:szCs w:val="32"/>
        </w:rPr>
        <w:t>2021</w:t>
      </w:r>
      <w:r w:rsidRPr="00CA66EF">
        <w:rPr>
          <w:rFonts w:ascii="仿宋_GB2312" w:eastAsia="仿宋_GB2312" w:cs="仿宋_GB2312" w:hint="eastAsia"/>
          <w:sz w:val="32"/>
          <w:szCs w:val="32"/>
        </w:rPr>
        <w:t>年全国科普日重点活动</w:t>
      </w:r>
      <w:r>
        <w:rPr>
          <w:rFonts w:ascii="仿宋_GB2312" w:eastAsia="仿宋_GB2312" w:cs="仿宋_GB2312" w:hint="eastAsia"/>
          <w:sz w:val="32"/>
          <w:szCs w:val="32"/>
        </w:rPr>
        <w:t>汇总</w:t>
      </w:r>
      <w:r w:rsidRPr="00CA66EF">
        <w:rPr>
          <w:rFonts w:ascii="仿宋_GB2312" w:eastAsia="仿宋_GB2312" w:cs="仿宋_GB2312" w:hint="eastAsia"/>
          <w:sz w:val="32"/>
          <w:szCs w:val="32"/>
        </w:rPr>
        <w:t>表</w:t>
      </w:r>
      <w:r>
        <w:rPr>
          <w:rFonts w:ascii="仿宋_GB2312" w:eastAsia="仿宋_GB2312" w:cs="仿宋_GB2312" w:hint="eastAsia"/>
          <w:sz w:val="32"/>
          <w:szCs w:val="32"/>
        </w:rPr>
        <w:t>》，并于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日前将盖章</w:t>
      </w:r>
      <w:r>
        <w:rPr>
          <w:rFonts w:ascii="仿宋_GB2312" w:eastAsia="仿宋_GB2312" w:cs="仿宋_GB2312"/>
          <w:sz w:val="32"/>
          <w:szCs w:val="32"/>
        </w:rPr>
        <w:t>PDF</w:t>
      </w:r>
      <w:r>
        <w:rPr>
          <w:rFonts w:ascii="仿宋_GB2312" w:eastAsia="仿宋_GB2312" w:cs="仿宋_GB2312" w:hint="eastAsia"/>
          <w:sz w:val="32"/>
          <w:szCs w:val="32"/>
        </w:rPr>
        <w:t>版和</w:t>
      </w:r>
      <w:r>
        <w:rPr>
          <w:rFonts w:ascii="仿宋_GB2312" w:eastAsia="仿宋_GB2312" w:cs="仿宋_GB2312"/>
          <w:sz w:val="32"/>
          <w:szCs w:val="32"/>
        </w:rPr>
        <w:t>Word</w:t>
      </w:r>
      <w:r>
        <w:rPr>
          <w:rFonts w:ascii="仿宋_GB2312" w:eastAsia="仿宋_GB2312" w:cs="仿宋_GB2312" w:hint="eastAsia"/>
          <w:sz w:val="32"/>
          <w:szCs w:val="32"/>
        </w:rPr>
        <w:t>版报市科协科普部。</w:t>
      </w:r>
    </w:p>
    <w:p w:rsidR="00B832AC" w:rsidRPr="004253C9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Pr="004253C9">
        <w:rPr>
          <w:rFonts w:ascii="黑体" w:eastAsia="黑体" w:hAnsi="黑体" w:cs="黑体" w:hint="eastAsia"/>
          <w:sz w:val="32"/>
          <w:szCs w:val="32"/>
        </w:rPr>
        <w:t>、联系方式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F53AF">
        <w:rPr>
          <w:rFonts w:ascii="楷体_GB2312" w:eastAsia="楷体_GB2312" w:cs="楷体_GB2312" w:hint="eastAsia"/>
          <w:sz w:val="32"/>
          <w:szCs w:val="32"/>
        </w:rPr>
        <w:t>联</w:t>
      </w:r>
      <w:r w:rsidRPr="00CF53AF">
        <w:rPr>
          <w:rFonts w:ascii="楷体_GB2312" w:eastAsia="楷体_GB2312" w:cs="楷体_GB2312"/>
          <w:sz w:val="32"/>
          <w:szCs w:val="32"/>
        </w:rPr>
        <w:t xml:space="preserve"> </w:t>
      </w:r>
      <w:r w:rsidRPr="00CF53AF">
        <w:rPr>
          <w:rFonts w:ascii="楷体_GB2312" w:eastAsia="楷体_GB2312" w:cs="楷体_GB2312" w:hint="eastAsia"/>
          <w:sz w:val="32"/>
          <w:szCs w:val="32"/>
        </w:rPr>
        <w:t>系</w:t>
      </w:r>
      <w:r w:rsidRPr="00CF53AF">
        <w:rPr>
          <w:rFonts w:ascii="楷体_GB2312" w:eastAsia="楷体_GB2312" w:cs="楷体_GB2312"/>
          <w:sz w:val="32"/>
          <w:szCs w:val="32"/>
        </w:rPr>
        <w:t xml:space="preserve"> </w:t>
      </w:r>
      <w:r w:rsidRPr="00CF53AF">
        <w:rPr>
          <w:rFonts w:ascii="楷体_GB2312" w:eastAsia="楷体_GB2312" w:cs="楷体_GB2312" w:hint="eastAsia"/>
          <w:sz w:val="32"/>
          <w:szCs w:val="32"/>
        </w:rPr>
        <w:t>人：</w:t>
      </w:r>
      <w:r>
        <w:rPr>
          <w:rFonts w:ascii="仿宋_GB2312" w:eastAsia="仿宋_GB2312" w:cs="仿宋_GB2312" w:hint="eastAsia"/>
          <w:sz w:val="32"/>
          <w:szCs w:val="32"/>
        </w:rPr>
        <w:t>韩盛涛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CF53AF">
        <w:rPr>
          <w:rFonts w:ascii="楷体_GB2312" w:eastAsia="楷体_GB2312" w:cs="楷体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6991377</w:t>
      </w:r>
    </w:p>
    <w:p w:rsidR="00B832AC" w:rsidRPr="00CF526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F53AF">
        <w:rPr>
          <w:rFonts w:ascii="楷体_GB2312" w:eastAsia="楷体_GB2312" w:cs="楷体_GB2312" w:hint="eastAsia"/>
          <w:sz w:val="32"/>
          <w:szCs w:val="32"/>
        </w:rPr>
        <w:t>电子邮箱：</w:t>
      </w:r>
      <w:r w:rsidRPr="00CF526C">
        <w:rPr>
          <w:rFonts w:ascii="仿宋_GB2312" w:eastAsia="仿宋_GB2312" w:cs="仿宋_GB2312"/>
          <w:sz w:val="32"/>
          <w:szCs w:val="32"/>
        </w:rPr>
        <w:t>takxkpb@ta.shandong.cn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附：</w:t>
      </w:r>
      <w:r w:rsidRPr="00CA66EF"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《</w:t>
      </w:r>
      <w:r w:rsidRPr="00CA66EF">
        <w:rPr>
          <w:rFonts w:ascii="仿宋_GB2312" w:eastAsia="仿宋_GB2312" w:cs="仿宋_GB2312" w:hint="eastAsia"/>
          <w:sz w:val="32"/>
          <w:szCs w:val="32"/>
        </w:rPr>
        <w:t>泰安市</w:t>
      </w:r>
      <w:r w:rsidRPr="00CA66EF">
        <w:rPr>
          <w:rFonts w:ascii="仿宋_GB2312" w:eastAsia="仿宋_GB2312" w:cs="仿宋_GB2312"/>
          <w:sz w:val="32"/>
          <w:szCs w:val="32"/>
        </w:rPr>
        <w:t>2021</w:t>
      </w:r>
      <w:r w:rsidRPr="00CA66EF">
        <w:rPr>
          <w:rFonts w:ascii="仿宋_GB2312" w:eastAsia="仿宋_GB2312" w:cs="仿宋_GB2312" w:hint="eastAsia"/>
          <w:sz w:val="32"/>
          <w:szCs w:val="32"/>
        </w:rPr>
        <w:t>年全国科普日重点活动登记表</w:t>
      </w:r>
      <w:r>
        <w:rPr>
          <w:rFonts w:ascii="仿宋_GB2312" w:eastAsia="仿宋_GB2312" w:cs="仿宋_GB2312" w:hint="eastAsia"/>
          <w:sz w:val="32"/>
          <w:szCs w:val="32"/>
        </w:rPr>
        <w:t>》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2.</w:t>
      </w:r>
      <w:r>
        <w:rPr>
          <w:rFonts w:ascii="仿宋_GB2312" w:eastAsia="仿宋_GB2312" w:cs="仿宋_GB2312" w:hint="eastAsia"/>
          <w:sz w:val="32"/>
          <w:szCs w:val="32"/>
        </w:rPr>
        <w:t>《</w:t>
      </w:r>
      <w:r w:rsidRPr="00CA66EF">
        <w:rPr>
          <w:rFonts w:ascii="仿宋_GB2312" w:eastAsia="仿宋_GB2312" w:cs="仿宋_GB2312" w:hint="eastAsia"/>
          <w:sz w:val="32"/>
          <w:szCs w:val="32"/>
        </w:rPr>
        <w:t>泰安市</w:t>
      </w:r>
      <w:r w:rsidRPr="00CA66EF">
        <w:rPr>
          <w:rFonts w:ascii="仿宋_GB2312" w:eastAsia="仿宋_GB2312" w:cs="仿宋_GB2312"/>
          <w:sz w:val="32"/>
          <w:szCs w:val="32"/>
        </w:rPr>
        <w:t>2021</w:t>
      </w:r>
      <w:r w:rsidRPr="00CA66EF">
        <w:rPr>
          <w:rFonts w:ascii="仿宋_GB2312" w:eastAsia="仿宋_GB2312" w:cs="仿宋_GB2312" w:hint="eastAsia"/>
          <w:sz w:val="32"/>
          <w:szCs w:val="32"/>
        </w:rPr>
        <w:t>年全国科普日重点活动</w:t>
      </w:r>
      <w:r>
        <w:rPr>
          <w:rFonts w:ascii="仿宋_GB2312" w:eastAsia="仿宋_GB2312" w:cs="仿宋_GB2312" w:hint="eastAsia"/>
          <w:sz w:val="32"/>
          <w:szCs w:val="32"/>
        </w:rPr>
        <w:t>汇总</w:t>
      </w:r>
      <w:r w:rsidRPr="00CA66EF">
        <w:rPr>
          <w:rFonts w:ascii="仿宋_GB2312" w:eastAsia="仿宋_GB2312" w:cs="仿宋_GB2312" w:hint="eastAsia"/>
          <w:sz w:val="32"/>
          <w:szCs w:val="32"/>
        </w:rPr>
        <w:t>表</w:t>
      </w:r>
      <w:r>
        <w:rPr>
          <w:rFonts w:ascii="仿宋_GB2312" w:eastAsia="仿宋_GB2312" w:cs="仿宋_GB2312" w:hint="eastAsia"/>
          <w:sz w:val="32"/>
          <w:szCs w:val="32"/>
        </w:rPr>
        <w:t>》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B832AC" w:rsidRDefault="00B832AC" w:rsidP="005F5F3D">
      <w:pPr>
        <w:adjustRightInd w:val="0"/>
        <w:snapToGrid w:val="0"/>
        <w:spacing w:line="54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泰安市科学技术协会</w:t>
      </w:r>
    </w:p>
    <w:p w:rsidR="00B832AC" w:rsidRDefault="00B832AC" w:rsidP="005F5F3D">
      <w:pPr>
        <w:adjustRightInd w:val="0"/>
        <w:snapToGrid w:val="0"/>
        <w:spacing w:line="540" w:lineRule="exact"/>
        <w:ind w:right="160"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B832AC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B832AC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B832AC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B832AC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B832AC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B832AC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B832AC" w:rsidRPr="005F5F3D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Times New Roman"/>
          <w:sz w:val="32"/>
          <w:szCs w:val="32"/>
        </w:rPr>
      </w:pPr>
    </w:p>
    <w:p w:rsidR="00B832AC" w:rsidRDefault="00B832AC" w:rsidP="007B39F4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733AC9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832AC" w:rsidRPr="00744EF1" w:rsidRDefault="00B832AC" w:rsidP="00934EAA">
      <w:pPr>
        <w:adjustRightInd w:val="0"/>
        <w:snapToGrid w:val="0"/>
        <w:spacing w:line="480" w:lineRule="exact"/>
        <w:rPr>
          <w:rFonts w:ascii="黑体" w:eastAsia="黑体" w:hAnsi="黑体" w:cs="Times New Roman"/>
          <w:color w:val="000000"/>
          <w:sz w:val="18"/>
          <w:szCs w:val="18"/>
        </w:rPr>
      </w:pPr>
    </w:p>
    <w:p w:rsidR="00B832AC" w:rsidRPr="001212D8" w:rsidRDefault="00B832AC" w:rsidP="007B39F4">
      <w:pPr>
        <w:adjustRightInd w:val="0"/>
        <w:snapToGrid w:val="0"/>
        <w:spacing w:line="480" w:lineRule="exact"/>
        <w:jc w:val="center"/>
        <w:rPr>
          <w:rFonts w:ascii="华文中宋" w:eastAsia="华文中宋" w:hAnsi="华文中宋" w:cs="Times New Roman"/>
          <w:color w:val="000000"/>
          <w:sz w:val="44"/>
          <w:szCs w:val="44"/>
        </w:rPr>
      </w:pPr>
      <w:r w:rsidRPr="001212D8">
        <w:rPr>
          <w:rFonts w:ascii="华文中宋" w:eastAsia="华文中宋" w:hAnsi="华文中宋" w:cs="华文中宋" w:hint="eastAsia"/>
          <w:color w:val="000000"/>
          <w:sz w:val="44"/>
          <w:szCs w:val="44"/>
        </w:rPr>
        <w:t>泰安市</w:t>
      </w:r>
      <w:r w:rsidRPr="001212D8">
        <w:rPr>
          <w:rFonts w:ascii="华文中宋" w:eastAsia="华文中宋" w:hAnsi="华文中宋" w:cs="华文中宋"/>
          <w:color w:val="000000"/>
          <w:sz w:val="44"/>
          <w:szCs w:val="44"/>
        </w:rPr>
        <w:t>202</w:t>
      </w:r>
      <w:r>
        <w:rPr>
          <w:rFonts w:ascii="华文中宋" w:eastAsia="华文中宋" w:hAnsi="华文中宋" w:cs="华文中宋"/>
          <w:color w:val="000000"/>
          <w:sz w:val="44"/>
          <w:szCs w:val="44"/>
        </w:rPr>
        <w:t>1</w:t>
      </w:r>
      <w:r w:rsidRPr="001212D8">
        <w:rPr>
          <w:rFonts w:ascii="华文中宋" w:eastAsia="华文中宋" w:hAnsi="华文中宋" w:cs="华文中宋" w:hint="eastAsia"/>
          <w:color w:val="000000"/>
          <w:sz w:val="44"/>
          <w:szCs w:val="44"/>
        </w:rPr>
        <w:t>年全国科普日重点活动登记表</w:t>
      </w:r>
    </w:p>
    <w:p w:rsidR="00B832AC" w:rsidRPr="00744EF1" w:rsidRDefault="00B832AC" w:rsidP="007B39F4">
      <w:pPr>
        <w:adjustRightInd w:val="0"/>
        <w:snapToGrid w:val="0"/>
        <w:spacing w:line="480" w:lineRule="exact"/>
        <w:rPr>
          <w:rFonts w:eastAsia="仿宋_GB2312" w:cs="Times New Roman"/>
          <w:color w:val="000000"/>
          <w:sz w:val="24"/>
          <w:szCs w:val="24"/>
        </w:rPr>
      </w:pPr>
      <w:r w:rsidRPr="00744EF1">
        <w:rPr>
          <w:rFonts w:ascii="楷体_GB2312" w:eastAsia="楷体_GB2312" w:cs="楷体_GB2312" w:hint="eastAsia"/>
          <w:color w:val="000000"/>
          <w:sz w:val="28"/>
          <w:szCs w:val="28"/>
        </w:rPr>
        <w:t>填报单位（章）：</w:t>
      </w:r>
      <w:r w:rsidRPr="00744EF1">
        <w:rPr>
          <w:rFonts w:ascii="楷体_GB2312" w:eastAsia="楷体_GB2312" w:cs="楷体_GB2312"/>
          <w:color w:val="000000"/>
          <w:sz w:val="28"/>
          <w:szCs w:val="28"/>
          <w:u w:val="single"/>
        </w:rPr>
        <w:t xml:space="preserve">         </w:t>
      </w:r>
      <w:r w:rsidRPr="00744EF1">
        <w:rPr>
          <w:rFonts w:eastAsia="仿宋_GB2312"/>
          <w:color w:val="000000"/>
          <w:sz w:val="24"/>
          <w:szCs w:val="24"/>
          <w:u w:val="single"/>
        </w:rPr>
        <w:t xml:space="preserve">          </w:t>
      </w:r>
    </w:p>
    <w:tbl>
      <w:tblPr>
        <w:tblW w:w="8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7"/>
        <w:gridCol w:w="2835"/>
        <w:gridCol w:w="1559"/>
        <w:gridCol w:w="2827"/>
      </w:tblGrid>
      <w:tr w:rsidR="00B832AC" w:rsidRPr="005E7FA1">
        <w:trPr>
          <w:trHeight w:val="312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活动名称</w:t>
            </w:r>
          </w:p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（主标题）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5E7FA1" w:rsidRDefault="00B832AC" w:rsidP="00210E01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276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活动名称</w:t>
            </w:r>
          </w:p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（副标题）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5E7FA1" w:rsidRDefault="00B832AC" w:rsidP="00210E01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467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B832AC">
            <w:pPr>
              <w:snapToGrid w:val="0"/>
              <w:ind w:leftChars="-50" w:left="31680" w:rightChars="-50" w:right="31680"/>
              <w:jc w:val="center"/>
              <w:rPr>
                <w:rFonts w:eastAsia="仿宋_GB2312" w:cs="Times New Roman"/>
                <w:color w:val="000000"/>
                <w:spacing w:val="-1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455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B832AC">
            <w:pPr>
              <w:snapToGrid w:val="0"/>
              <w:ind w:leftChars="-50" w:left="31680" w:rightChars="-50" w:right="3168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404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B832AC">
            <w:pPr>
              <w:snapToGrid w:val="0"/>
              <w:ind w:leftChars="-50" w:left="31680" w:rightChars="-50" w:right="3168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协办单位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424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联系人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办公电话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27" w:type="dxa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417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移动电话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电子邮箱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27" w:type="dxa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409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活动时间</w:t>
            </w:r>
          </w:p>
        </w:tc>
        <w:tc>
          <w:tcPr>
            <w:tcW w:w="2835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日至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2827" w:type="dxa"/>
            <w:vAlign w:val="center"/>
          </w:tcPr>
          <w:p w:rsidR="00B832AC" w:rsidRPr="005E7FA1" w:rsidRDefault="00B832AC" w:rsidP="00BD7484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B832AC" w:rsidRPr="005E7FA1">
        <w:trPr>
          <w:trHeight w:val="1903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活动类别</w:t>
            </w:r>
          </w:p>
        </w:tc>
        <w:tc>
          <w:tcPr>
            <w:tcW w:w="7221" w:type="dxa"/>
            <w:gridSpan w:val="3"/>
            <w:vAlign w:val="center"/>
          </w:tcPr>
          <w:p w:rsidR="00B832AC" w:rsidRDefault="00B832AC" w:rsidP="00210E01">
            <w:pPr>
              <w:adjustRightInd w:val="0"/>
              <w:snapToGrid w:val="0"/>
              <w:spacing w:line="360" w:lineRule="exact"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 w:rsidRPr="00686095">
              <w:rPr>
                <w:rFonts w:eastAsia="仿宋_GB2312" w:cs="仿宋_GB2312" w:hint="eastAsia"/>
                <w:color w:val="000000"/>
                <w:sz w:val="24"/>
                <w:szCs w:val="24"/>
              </w:rPr>
              <w:t>碳达峰碳中和科普联合行动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686095">
              <w:rPr>
                <w:rFonts w:eastAsia="仿宋_GB2312" w:cs="仿宋_GB2312" w:hint="eastAsia"/>
                <w:color w:val="000000"/>
                <w:sz w:val="24"/>
                <w:szCs w:val="24"/>
              </w:rPr>
              <w:t>青少年科技教育联合行动</w:t>
            </w:r>
          </w:p>
          <w:p w:rsidR="00B832AC" w:rsidRDefault="00B832AC" w:rsidP="00B832AC">
            <w:pPr>
              <w:adjustRightInd w:val="0"/>
              <w:snapToGrid w:val="0"/>
              <w:spacing w:line="360" w:lineRule="exact"/>
              <w:ind w:leftChars="-8" w:left="31680"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pacing w:val="-6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科技资源科普化联合行动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水利科普联合行动</w:t>
            </w:r>
          </w:p>
          <w:p w:rsidR="00B832AC" w:rsidRDefault="00B832AC" w:rsidP="00B832AC">
            <w:pPr>
              <w:adjustRightInd w:val="0"/>
              <w:snapToGrid w:val="0"/>
              <w:spacing w:line="360" w:lineRule="exact"/>
              <w:ind w:leftChars="-8" w:left="31680"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乡村振兴科普联合行动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卫生健康科普联合行动</w:t>
            </w:r>
          </w:p>
          <w:p w:rsidR="00B832AC" w:rsidRDefault="00B832AC" w:rsidP="00210E01">
            <w:pPr>
              <w:adjustRightInd w:val="0"/>
              <w:snapToGrid w:val="0"/>
              <w:spacing w:line="360" w:lineRule="exact"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应急科普联合行动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企业科普联合行动</w:t>
            </w:r>
          </w:p>
          <w:p w:rsidR="00B832AC" w:rsidRPr="00E8401B" w:rsidRDefault="00B832AC" w:rsidP="00B832AC">
            <w:pPr>
              <w:adjustRightInd w:val="0"/>
              <w:snapToGrid w:val="0"/>
              <w:spacing w:line="360" w:lineRule="exact"/>
              <w:ind w:leftChars="-8" w:left="31680"/>
              <w:jc w:val="lef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学会科普联合行动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 w:rsidRPr="00E8401B">
              <w:rPr>
                <w:rFonts w:eastAsia="仿宋_GB2312" w:cs="仿宋_GB2312" w:hint="eastAsia"/>
                <w:color w:val="000000"/>
                <w:sz w:val="24"/>
                <w:szCs w:val="24"/>
              </w:rPr>
              <w:t>科普阵地联合行动</w:t>
            </w:r>
          </w:p>
          <w:p w:rsidR="00B832AC" w:rsidRPr="005E7FA1" w:rsidRDefault="00B832AC" w:rsidP="00210E01">
            <w:pPr>
              <w:adjustRightInd w:val="0"/>
              <w:snapToGrid w:val="0"/>
              <w:spacing w:line="360" w:lineRule="exact"/>
              <w:jc w:val="left"/>
              <w:rPr>
                <w:rFonts w:eastAsia="仿宋_GB2312" w:cs="Times New Roman"/>
                <w:color w:val="000000"/>
                <w:spacing w:val="-6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□其他（请注明）</w:t>
            </w:r>
          </w:p>
        </w:tc>
      </w:tr>
      <w:tr w:rsidR="00B832AC" w:rsidRPr="005E7FA1">
        <w:trPr>
          <w:trHeight w:val="1600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主要活动</w:t>
            </w:r>
          </w:p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形式和数量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5E7FA1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□展览展示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□互动体验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□现场咨询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   </w:t>
            </w:r>
          </w:p>
          <w:p w:rsidR="00B832AC" w:rsidRPr="005E7FA1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□科普讲座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□科普表演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□科普宣传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</w:p>
          <w:p w:rsidR="00B832AC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□科普开放日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□网络活动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733AC9">
              <w:rPr>
                <w:rFonts w:eastAsia="仿宋_GB2312" w:cs="仿宋_GB2312" w:hint="eastAsia"/>
                <w:sz w:val="24"/>
                <w:szCs w:val="24"/>
              </w:rPr>
              <w:t>□科技服务</w:t>
            </w:r>
            <w:r w:rsidRPr="00733AC9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733AC9">
              <w:rPr>
                <w:rFonts w:eastAsia="仿宋_GB2312" w:cs="仿宋_GB2312" w:hint="eastAsia"/>
                <w:sz w:val="24"/>
                <w:szCs w:val="24"/>
              </w:rPr>
              <w:t>项</w:t>
            </w:r>
          </w:p>
          <w:p w:rsidR="00B832AC" w:rsidRPr="005E7FA1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□其他（请注明）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项</w:t>
            </w:r>
          </w:p>
        </w:tc>
      </w:tr>
      <w:tr w:rsidR="00B832AC" w:rsidRPr="005E7FA1">
        <w:trPr>
          <w:trHeight w:val="686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活动主题</w:t>
            </w:r>
          </w:p>
        </w:tc>
        <w:tc>
          <w:tcPr>
            <w:tcW w:w="7221" w:type="dxa"/>
            <w:gridSpan w:val="3"/>
            <w:vAlign w:val="center"/>
          </w:tcPr>
          <w:p w:rsidR="00B832AC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礼赞祖国科普惠民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□保护生态环境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□保障安全健康</w:t>
            </w:r>
          </w:p>
          <w:p w:rsidR="00B832AC" w:rsidRPr="005E7FA1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□促进创新创造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□其他（请注明）</w:t>
            </w:r>
          </w:p>
        </w:tc>
      </w:tr>
      <w:tr w:rsidR="00B832AC" w:rsidRPr="00733AC9">
        <w:trPr>
          <w:trHeight w:hRule="exact" w:val="370"/>
          <w:jc w:val="center"/>
        </w:trPr>
        <w:tc>
          <w:tcPr>
            <w:tcW w:w="1447" w:type="dxa"/>
            <w:vAlign w:val="center"/>
          </w:tcPr>
          <w:p w:rsidR="00B832AC" w:rsidRPr="00733AC9" w:rsidRDefault="00B832AC" w:rsidP="00210E01">
            <w:pPr>
              <w:snapToGrid w:val="0"/>
              <w:jc w:val="center"/>
              <w:rPr>
                <w:rFonts w:eastAsia="仿宋_GB2312" w:cs="Times New Roman"/>
                <w:sz w:val="24"/>
                <w:szCs w:val="24"/>
              </w:rPr>
            </w:pPr>
            <w:r w:rsidRPr="00733AC9">
              <w:rPr>
                <w:rFonts w:eastAsia="仿宋_GB2312" w:cs="仿宋_GB2312" w:hint="eastAsia"/>
                <w:sz w:val="24"/>
                <w:szCs w:val="24"/>
              </w:rPr>
              <w:t>活动主题词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733AC9" w:rsidRDefault="00B832AC" w:rsidP="00210E01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B832AC" w:rsidRPr="005E7FA1">
        <w:trPr>
          <w:trHeight w:hRule="exact" w:val="789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活动对象</w:t>
            </w:r>
          </w:p>
        </w:tc>
        <w:tc>
          <w:tcPr>
            <w:tcW w:w="7221" w:type="dxa"/>
            <w:gridSpan w:val="3"/>
            <w:tcBorders>
              <w:bottom w:val="nil"/>
            </w:tcBorders>
          </w:tcPr>
          <w:p w:rsidR="00B832AC" w:rsidRPr="005E7FA1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□未成年人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□农民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□城镇劳动者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□领导干部和公务员</w:t>
            </w:r>
          </w:p>
          <w:p w:rsidR="00B832AC" w:rsidRPr="005E7FA1" w:rsidRDefault="00B832AC" w:rsidP="00210E01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□社区居民</w:t>
            </w:r>
            <w:r w:rsidRPr="005E7FA1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□其他（请注明）</w:t>
            </w:r>
          </w:p>
        </w:tc>
      </w:tr>
      <w:tr w:rsidR="00B832AC" w:rsidRPr="005E7FA1">
        <w:trPr>
          <w:trHeight w:val="394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eastAsia="仿宋_GB2312" w:cs="Times New Roman"/>
                <w:color w:val="000000"/>
                <w:w w:val="90"/>
                <w:sz w:val="24"/>
                <w:szCs w:val="24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7221" w:type="dxa"/>
            <w:gridSpan w:val="3"/>
            <w:vAlign w:val="center"/>
          </w:tcPr>
          <w:p w:rsidR="00B832AC" w:rsidRPr="005E7FA1" w:rsidRDefault="00B832AC" w:rsidP="00210E01">
            <w:pPr>
              <w:snapToGrid w:val="0"/>
              <w:rPr>
                <w:rFonts w:eastAsia="仿宋_GB2312" w:cs="Times New Roman"/>
                <w:color w:val="000000"/>
                <w:sz w:val="24"/>
                <w:szCs w:val="24"/>
                <w:u w:val="single"/>
              </w:rPr>
            </w:pP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预计公众参与活动人数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人，组织工作人员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</w:t>
            </w:r>
            <w:r w:rsidRPr="005E7FA1"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4"/>
                <w:u w:val="single"/>
              </w:rPr>
              <w:t xml:space="preserve">  </w:t>
            </w:r>
            <w:r w:rsidRPr="005E7FA1">
              <w:rPr>
                <w:rFonts w:eastAsia="仿宋_GB2312" w:cs="仿宋_GB2312" w:hint="eastAsia"/>
                <w:color w:val="000000"/>
                <w:sz w:val="24"/>
                <w:szCs w:val="24"/>
              </w:rPr>
              <w:t>人。</w:t>
            </w:r>
          </w:p>
        </w:tc>
      </w:tr>
      <w:tr w:rsidR="00B832AC" w:rsidRPr="005E7FA1">
        <w:trPr>
          <w:trHeight w:val="956"/>
          <w:jc w:val="center"/>
        </w:trPr>
        <w:tc>
          <w:tcPr>
            <w:tcW w:w="1447" w:type="dxa"/>
            <w:vAlign w:val="center"/>
          </w:tcPr>
          <w:p w:rsidR="00B832AC" w:rsidRPr="005E7FA1" w:rsidRDefault="00B832AC" w:rsidP="00210E01">
            <w:pPr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主要活动</w:t>
            </w:r>
          </w:p>
          <w:p w:rsidR="00B832AC" w:rsidRPr="005E7FA1" w:rsidRDefault="00B832AC" w:rsidP="00210E01">
            <w:pPr>
              <w:snapToGrid w:val="0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内容描述</w:t>
            </w:r>
          </w:p>
        </w:tc>
        <w:tc>
          <w:tcPr>
            <w:tcW w:w="7221" w:type="dxa"/>
            <w:gridSpan w:val="3"/>
          </w:tcPr>
          <w:p w:rsidR="00B832AC" w:rsidRDefault="00B832AC" w:rsidP="00210E01">
            <w:pPr>
              <w:snapToGrid w:val="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5E7FA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</w:t>
            </w:r>
            <w:r w:rsidRPr="005E7FA1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200</w:t>
            </w:r>
            <w:r w:rsidRPr="005E7FA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字以内）</w:t>
            </w:r>
          </w:p>
          <w:p w:rsidR="00B832AC" w:rsidRPr="005E7FA1" w:rsidRDefault="00B832AC" w:rsidP="00210E01">
            <w:pPr>
              <w:snapToGrid w:val="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B832AC" w:rsidRDefault="00B832AC" w:rsidP="0018444D">
      <w:pPr>
        <w:rPr>
          <w:rFonts w:ascii="楷体_GB2312" w:eastAsia="楷体_GB2312" w:cs="Times New Roman"/>
          <w:color w:val="000000"/>
          <w:sz w:val="24"/>
          <w:szCs w:val="24"/>
        </w:rPr>
        <w:sectPr w:rsidR="00B832AC" w:rsidSect="0005501F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B6036">
        <w:rPr>
          <w:rFonts w:ascii="黑体" w:eastAsia="黑体" w:hAnsi="黑体" w:cs="黑体" w:hint="eastAsia"/>
          <w:color w:val="000000"/>
          <w:sz w:val="24"/>
          <w:szCs w:val="24"/>
        </w:rPr>
        <w:t>注：</w:t>
      </w:r>
      <w:r w:rsidRPr="00EF6457">
        <w:rPr>
          <w:rFonts w:ascii="楷体_GB2312" w:eastAsia="楷体_GB2312" w:cs="楷体_GB2312"/>
          <w:color w:val="000000"/>
          <w:sz w:val="24"/>
          <w:szCs w:val="24"/>
        </w:rPr>
        <w:t>*</w:t>
      </w:r>
      <w:r w:rsidRPr="005E7FA1">
        <w:rPr>
          <w:rFonts w:ascii="楷体_GB2312" w:eastAsia="楷体_GB2312" w:cs="楷体_GB2312" w:hint="eastAsia"/>
          <w:color w:val="000000"/>
          <w:sz w:val="24"/>
          <w:szCs w:val="24"/>
        </w:rPr>
        <w:t>选项请务必填写</w:t>
      </w:r>
      <w:r w:rsidRPr="005E7FA1">
        <w:rPr>
          <w:rFonts w:ascii="楷体_GB2312" w:eastAsia="楷体_GB2312" w:cs="楷体_GB2312"/>
          <w:color w:val="000000"/>
          <w:sz w:val="24"/>
          <w:szCs w:val="24"/>
        </w:rPr>
        <w:t>,</w:t>
      </w:r>
      <w:r w:rsidRPr="005E7FA1">
        <w:rPr>
          <w:rFonts w:ascii="楷体_GB2312" w:eastAsia="楷体_GB2312" w:cs="楷体_GB2312" w:hint="eastAsia"/>
          <w:color w:val="000000"/>
          <w:sz w:val="24"/>
          <w:szCs w:val="24"/>
        </w:rPr>
        <w:t>这是群众参与活动的联系渠道</w:t>
      </w:r>
      <w:r w:rsidRPr="005E7FA1">
        <w:rPr>
          <w:rFonts w:ascii="楷体_GB2312" w:eastAsia="楷体_GB2312" w:cs="楷体_GB2312"/>
          <w:color w:val="000000"/>
          <w:sz w:val="24"/>
          <w:szCs w:val="24"/>
        </w:rPr>
        <w:t>;</w:t>
      </w:r>
      <w:r w:rsidRPr="005E7FA1">
        <w:rPr>
          <w:rFonts w:ascii="楷体_GB2312" w:eastAsia="楷体_GB2312" w:cs="楷体_GB2312" w:hint="eastAsia"/>
          <w:color w:val="000000"/>
          <w:sz w:val="24"/>
          <w:szCs w:val="24"/>
        </w:rPr>
        <w:t>主办、承办、协办单位请以本地单位为主。</w:t>
      </w:r>
      <w:bookmarkStart w:id="0" w:name="_GoBack"/>
      <w:bookmarkEnd w:id="0"/>
    </w:p>
    <w:p w:rsidR="00B832AC" w:rsidRDefault="00B832AC" w:rsidP="00BD0982">
      <w:pPr>
        <w:adjustRightInd w:val="0"/>
        <w:snapToGrid w:val="0"/>
        <w:spacing w:line="48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934EAA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934EAA"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B832AC" w:rsidRPr="00744EF1" w:rsidRDefault="00B832AC" w:rsidP="009D7FB8">
      <w:pPr>
        <w:spacing w:line="52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744EF1">
        <w:rPr>
          <w:rFonts w:ascii="华文中宋" w:eastAsia="华文中宋" w:hAnsi="华文中宋" w:cs="华文中宋" w:hint="eastAsia"/>
          <w:sz w:val="44"/>
          <w:szCs w:val="44"/>
        </w:rPr>
        <w:t>泰安市</w:t>
      </w:r>
      <w:r w:rsidRPr="00744EF1">
        <w:rPr>
          <w:rFonts w:ascii="华文中宋" w:eastAsia="华文中宋" w:hAnsi="华文中宋" w:cs="华文中宋"/>
          <w:sz w:val="44"/>
          <w:szCs w:val="44"/>
        </w:rPr>
        <w:t>2021</w:t>
      </w:r>
      <w:r w:rsidRPr="00744EF1">
        <w:rPr>
          <w:rFonts w:ascii="华文中宋" w:eastAsia="华文中宋" w:hAnsi="华文中宋" w:cs="华文中宋" w:hint="eastAsia"/>
          <w:sz w:val="44"/>
          <w:szCs w:val="44"/>
        </w:rPr>
        <w:t>年全国科普日重点活动汇总表</w:t>
      </w:r>
    </w:p>
    <w:p w:rsidR="00B832AC" w:rsidRPr="00744EF1" w:rsidRDefault="00B832AC" w:rsidP="009D7FB8">
      <w:pPr>
        <w:adjustRightInd w:val="0"/>
        <w:snapToGrid w:val="0"/>
        <w:spacing w:line="520" w:lineRule="exact"/>
        <w:rPr>
          <w:rFonts w:eastAsia="仿宋_GB2312" w:cs="Times New Roman"/>
          <w:color w:val="000000"/>
          <w:sz w:val="24"/>
          <w:szCs w:val="24"/>
        </w:rPr>
      </w:pPr>
      <w:r w:rsidRPr="00744EF1">
        <w:rPr>
          <w:rFonts w:ascii="楷体_GB2312" w:eastAsia="楷体_GB2312" w:cs="楷体_GB2312" w:hint="eastAsia"/>
          <w:color w:val="000000"/>
          <w:sz w:val="28"/>
          <w:szCs w:val="28"/>
        </w:rPr>
        <w:t>填报单位（章）：</w:t>
      </w:r>
      <w:r w:rsidRPr="00744EF1">
        <w:rPr>
          <w:rFonts w:ascii="楷体_GB2312" w:eastAsia="楷体_GB2312" w:cs="楷体_GB2312"/>
          <w:color w:val="000000"/>
          <w:sz w:val="28"/>
          <w:szCs w:val="28"/>
          <w:u w:val="single"/>
        </w:rPr>
        <w:t xml:space="preserve">         </w:t>
      </w:r>
      <w:r w:rsidRPr="00744EF1">
        <w:rPr>
          <w:rFonts w:eastAsia="仿宋_GB2312"/>
          <w:color w:val="000000"/>
          <w:sz w:val="24"/>
          <w:szCs w:val="24"/>
          <w:u w:val="single"/>
        </w:rPr>
        <w:t xml:space="preserve">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1466"/>
        <w:gridCol w:w="2025"/>
        <w:gridCol w:w="2449"/>
        <w:gridCol w:w="1620"/>
        <w:gridCol w:w="2006"/>
      </w:tblGrid>
      <w:tr w:rsidR="00B832AC" w:rsidRPr="00DB6036">
        <w:tc>
          <w:tcPr>
            <w:tcW w:w="1008" w:type="dxa"/>
            <w:vAlign w:val="center"/>
          </w:tcPr>
          <w:p w:rsidR="00B832AC" w:rsidRPr="000B4401" w:rsidRDefault="00B832AC" w:rsidP="000B440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B440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0" w:type="dxa"/>
            <w:vAlign w:val="center"/>
          </w:tcPr>
          <w:p w:rsidR="00B832AC" w:rsidRPr="000B4401" w:rsidRDefault="00B832AC" w:rsidP="000B440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B440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1466" w:type="dxa"/>
            <w:vAlign w:val="center"/>
          </w:tcPr>
          <w:p w:rsidR="00B832AC" w:rsidRPr="000B4401" w:rsidRDefault="00B832AC" w:rsidP="000B440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B440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2025" w:type="dxa"/>
            <w:vAlign w:val="center"/>
          </w:tcPr>
          <w:p w:rsidR="00B832AC" w:rsidRPr="000B4401" w:rsidRDefault="00B832AC" w:rsidP="000B440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B440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2449" w:type="dxa"/>
            <w:vAlign w:val="center"/>
          </w:tcPr>
          <w:p w:rsidR="00B832AC" w:rsidRPr="000B4401" w:rsidRDefault="00B832AC" w:rsidP="000B440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B440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主（承）办单位</w:t>
            </w:r>
          </w:p>
        </w:tc>
        <w:tc>
          <w:tcPr>
            <w:tcW w:w="1620" w:type="dxa"/>
            <w:vAlign w:val="center"/>
          </w:tcPr>
          <w:p w:rsidR="00B832AC" w:rsidRPr="000B4401" w:rsidRDefault="00B832AC" w:rsidP="000B440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B440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6" w:type="dxa"/>
            <w:vAlign w:val="center"/>
          </w:tcPr>
          <w:p w:rsidR="00B832AC" w:rsidRPr="000B4401" w:rsidRDefault="00B832AC" w:rsidP="000B4401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4"/>
                <w:szCs w:val="24"/>
              </w:rPr>
            </w:pPr>
            <w:r w:rsidRPr="000B4401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2AC" w:rsidRPr="00DB6036">
        <w:tc>
          <w:tcPr>
            <w:tcW w:w="1008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01">
              <w:rPr>
                <w:rFonts w:ascii="Times New Roman" w:hAnsi="Times New Roman" w:cs="宋体" w:hint="eastAsia"/>
                <w:sz w:val="24"/>
                <w:szCs w:val="24"/>
              </w:rPr>
              <w:t>…</w:t>
            </w:r>
          </w:p>
        </w:tc>
        <w:tc>
          <w:tcPr>
            <w:tcW w:w="360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B832AC" w:rsidRPr="000B4401" w:rsidRDefault="00B832AC" w:rsidP="000B4401">
            <w:pPr>
              <w:snapToGrid w:val="0"/>
              <w:spacing w:line="620" w:lineRule="exact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2AC" w:rsidRPr="00D93EE6" w:rsidRDefault="00B832AC" w:rsidP="009D7FB8">
      <w:pPr>
        <w:snapToGrid w:val="0"/>
        <w:spacing w:line="620" w:lineRule="exact"/>
        <w:ind w:right="160"/>
        <w:rPr>
          <w:rFonts w:ascii="仿宋_GB2312" w:eastAsia="仿宋_GB2312" w:cs="Times New Roman"/>
          <w:sz w:val="30"/>
          <w:szCs w:val="30"/>
        </w:rPr>
      </w:pPr>
      <w:r w:rsidRPr="00DB6036">
        <w:rPr>
          <w:rFonts w:ascii="黑体" w:eastAsia="黑体" w:hAnsi="黑体" w:cs="黑体" w:hint="eastAsia"/>
          <w:sz w:val="30"/>
          <w:szCs w:val="30"/>
        </w:rPr>
        <w:t>填写说明：</w:t>
      </w:r>
      <w:r w:rsidRPr="00D93EE6">
        <w:rPr>
          <w:rFonts w:ascii="仿宋_GB2312" w:eastAsia="仿宋_GB2312" w:cs="仿宋_GB2312" w:hint="eastAsia"/>
          <w:sz w:val="30"/>
          <w:szCs w:val="30"/>
        </w:rPr>
        <w:t>“填报单位”为各县市区科协、功能区相关单位，市直相关部门单位。</w:t>
      </w:r>
    </w:p>
    <w:sectPr w:rsidR="00B832AC" w:rsidRPr="00D93EE6" w:rsidSect="00744EF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AC" w:rsidRDefault="00B832AC" w:rsidP="001450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32AC" w:rsidRDefault="00B832AC" w:rsidP="001450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AC" w:rsidRPr="00721653" w:rsidRDefault="00B832AC" w:rsidP="00721653">
    <w:pPr>
      <w:pStyle w:val="Footer"/>
      <w:jc w:val="right"/>
      <w:rPr>
        <w:rFonts w:cs="Times New Roman"/>
        <w:sz w:val="24"/>
        <w:szCs w:val="24"/>
      </w:rPr>
    </w:pPr>
    <w:r w:rsidRPr="000841C9">
      <w:rPr>
        <w:sz w:val="24"/>
        <w:szCs w:val="24"/>
      </w:rPr>
      <w:fldChar w:fldCharType="begin"/>
    </w:r>
    <w:r w:rsidRPr="000841C9">
      <w:rPr>
        <w:sz w:val="24"/>
        <w:szCs w:val="24"/>
      </w:rPr>
      <w:instrText xml:space="preserve"> PAGE   \* MERGEFORMAT </w:instrText>
    </w:r>
    <w:r w:rsidRPr="000841C9">
      <w:rPr>
        <w:sz w:val="24"/>
        <w:szCs w:val="24"/>
      </w:rPr>
      <w:fldChar w:fldCharType="separate"/>
    </w:r>
    <w:r w:rsidRPr="005F5F3D">
      <w:rPr>
        <w:noProof/>
        <w:sz w:val="24"/>
        <w:szCs w:val="24"/>
        <w:lang w:val="zh-CN"/>
      </w:rPr>
      <w:t>7</w:t>
    </w:r>
    <w:r w:rsidRPr="000841C9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AC" w:rsidRDefault="00B832AC" w:rsidP="001450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32AC" w:rsidRDefault="00B832AC" w:rsidP="001450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027"/>
    <w:rsid w:val="00002602"/>
    <w:rsid w:val="0004358B"/>
    <w:rsid w:val="0005501F"/>
    <w:rsid w:val="00055C93"/>
    <w:rsid w:val="000705A6"/>
    <w:rsid w:val="00082F78"/>
    <w:rsid w:val="000841C9"/>
    <w:rsid w:val="000A4B16"/>
    <w:rsid w:val="000B0433"/>
    <w:rsid w:val="000B4401"/>
    <w:rsid w:val="000C7607"/>
    <w:rsid w:val="000E29E1"/>
    <w:rsid w:val="00112340"/>
    <w:rsid w:val="00113208"/>
    <w:rsid w:val="001212D8"/>
    <w:rsid w:val="001241C3"/>
    <w:rsid w:val="00125785"/>
    <w:rsid w:val="001302F7"/>
    <w:rsid w:val="00136B4D"/>
    <w:rsid w:val="00143A87"/>
    <w:rsid w:val="00145027"/>
    <w:rsid w:val="00165DF2"/>
    <w:rsid w:val="0018444D"/>
    <w:rsid w:val="001A09A3"/>
    <w:rsid w:val="001D6205"/>
    <w:rsid w:val="001E45F5"/>
    <w:rsid w:val="00210E01"/>
    <w:rsid w:val="00226328"/>
    <w:rsid w:val="002337C2"/>
    <w:rsid w:val="00236FDE"/>
    <w:rsid w:val="00281529"/>
    <w:rsid w:val="002A1A38"/>
    <w:rsid w:val="002C0363"/>
    <w:rsid w:val="002D000F"/>
    <w:rsid w:val="00301FFE"/>
    <w:rsid w:val="00325EAE"/>
    <w:rsid w:val="00326BAD"/>
    <w:rsid w:val="00333D38"/>
    <w:rsid w:val="00343A37"/>
    <w:rsid w:val="00363346"/>
    <w:rsid w:val="00383E9F"/>
    <w:rsid w:val="003A01FA"/>
    <w:rsid w:val="003C06CE"/>
    <w:rsid w:val="003C2598"/>
    <w:rsid w:val="003D1B32"/>
    <w:rsid w:val="003F213F"/>
    <w:rsid w:val="004253C9"/>
    <w:rsid w:val="00426886"/>
    <w:rsid w:val="00427795"/>
    <w:rsid w:val="004502FB"/>
    <w:rsid w:val="0046578B"/>
    <w:rsid w:val="004908EC"/>
    <w:rsid w:val="00496595"/>
    <w:rsid w:val="004B1E89"/>
    <w:rsid w:val="004B76F7"/>
    <w:rsid w:val="004C0FA8"/>
    <w:rsid w:val="004C583F"/>
    <w:rsid w:val="004D4904"/>
    <w:rsid w:val="00503A27"/>
    <w:rsid w:val="00545E46"/>
    <w:rsid w:val="0055082E"/>
    <w:rsid w:val="00566745"/>
    <w:rsid w:val="005B7AC4"/>
    <w:rsid w:val="005E7FA1"/>
    <w:rsid w:val="005F1DFD"/>
    <w:rsid w:val="005F5F3D"/>
    <w:rsid w:val="006325D7"/>
    <w:rsid w:val="0063396B"/>
    <w:rsid w:val="00650801"/>
    <w:rsid w:val="00673C1B"/>
    <w:rsid w:val="006832DA"/>
    <w:rsid w:val="00686095"/>
    <w:rsid w:val="006A3665"/>
    <w:rsid w:val="006C163E"/>
    <w:rsid w:val="00703054"/>
    <w:rsid w:val="00721653"/>
    <w:rsid w:val="007256B0"/>
    <w:rsid w:val="00733AC9"/>
    <w:rsid w:val="00744EF1"/>
    <w:rsid w:val="007456B8"/>
    <w:rsid w:val="007808E4"/>
    <w:rsid w:val="007B39F4"/>
    <w:rsid w:val="00806241"/>
    <w:rsid w:val="00811875"/>
    <w:rsid w:val="008125A2"/>
    <w:rsid w:val="008174CA"/>
    <w:rsid w:val="008217F9"/>
    <w:rsid w:val="0083031C"/>
    <w:rsid w:val="00862740"/>
    <w:rsid w:val="008720D5"/>
    <w:rsid w:val="008F66E9"/>
    <w:rsid w:val="00934EAA"/>
    <w:rsid w:val="0094367C"/>
    <w:rsid w:val="009437C4"/>
    <w:rsid w:val="00944DBF"/>
    <w:rsid w:val="0097553E"/>
    <w:rsid w:val="00975F28"/>
    <w:rsid w:val="009831E1"/>
    <w:rsid w:val="009B1C5B"/>
    <w:rsid w:val="009B3CFB"/>
    <w:rsid w:val="009C2676"/>
    <w:rsid w:val="009D08FC"/>
    <w:rsid w:val="009D7F2F"/>
    <w:rsid w:val="009D7FB8"/>
    <w:rsid w:val="009E3BAC"/>
    <w:rsid w:val="009F2112"/>
    <w:rsid w:val="00A10F4B"/>
    <w:rsid w:val="00A262A1"/>
    <w:rsid w:val="00A50F95"/>
    <w:rsid w:val="00A67331"/>
    <w:rsid w:val="00A94766"/>
    <w:rsid w:val="00AB14D2"/>
    <w:rsid w:val="00AB3A36"/>
    <w:rsid w:val="00B06DFC"/>
    <w:rsid w:val="00B153F3"/>
    <w:rsid w:val="00B43619"/>
    <w:rsid w:val="00B62539"/>
    <w:rsid w:val="00B71786"/>
    <w:rsid w:val="00B82194"/>
    <w:rsid w:val="00B832AC"/>
    <w:rsid w:val="00B8688D"/>
    <w:rsid w:val="00BC50DF"/>
    <w:rsid w:val="00BD0982"/>
    <w:rsid w:val="00BD7484"/>
    <w:rsid w:val="00BE36C7"/>
    <w:rsid w:val="00BE3D49"/>
    <w:rsid w:val="00BF0F01"/>
    <w:rsid w:val="00C31759"/>
    <w:rsid w:val="00C70A38"/>
    <w:rsid w:val="00CA07C2"/>
    <w:rsid w:val="00CA66EF"/>
    <w:rsid w:val="00CB6574"/>
    <w:rsid w:val="00CD6AD4"/>
    <w:rsid w:val="00CE08D2"/>
    <w:rsid w:val="00CF526C"/>
    <w:rsid w:val="00CF53AF"/>
    <w:rsid w:val="00D03FB8"/>
    <w:rsid w:val="00D62FE9"/>
    <w:rsid w:val="00D7433C"/>
    <w:rsid w:val="00D93EE6"/>
    <w:rsid w:val="00DB6036"/>
    <w:rsid w:val="00DF70DA"/>
    <w:rsid w:val="00E250D8"/>
    <w:rsid w:val="00E355E9"/>
    <w:rsid w:val="00E4769D"/>
    <w:rsid w:val="00E5143B"/>
    <w:rsid w:val="00E6048A"/>
    <w:rsid w:val="00E61D17"/>
    <w:rsid w:val="00E8401B"/>
    <w:rsid w:val="00E86BF5"/>
    <w:rsid w:val="00E966CF"/>
    <w:rsid w:val="00EA5157"/>
    <w:rsid w:val="00ED1850"/>
    <w:rsid w:val="00ED7CF3"/>
    <w:rsid w:val="00EE1E68"/>
    <w:rsid w:val="00EF6457"/>
    <w:rsid w:val="00F32180"/>
    <w:rsid w:val="00F62421"/>
    <w:rsid w:val="00F77D09"/>
    <w:rsid w:val="00F82956"/>
    <w:rsid w:val="00F877D3"/>
    <w:rsid w:val="00FC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31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6FD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6FDE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145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502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45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02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624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3F3"/>
    <w:rPr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7B39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C163E"/>
    <w:rPr>
      <w:sz w:val="21"/>
      <w:szCs w:val="21"/>
    </w:rPr>
  </w:style>
  <w:style w:type="table" w:styleId="TableGrid">
    <w:name w:val="Table Grid"/>
    <w:basedOn w:val="TableNormal"/>
    <w:uiPriority w:val="99"/>
    <w:locked/>
    <w:rsid w:val="00CA66EF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B6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664</TotalTime>
  <Pages>8</Pages>
  <Words>604</Words>
  <Characters>3444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泰安市科学技术协会</dc:title>
  <dc:subject/>
  <dc:creator>sy-01</dc:creator>
  <cp:keywords/>
  <dc:description/>
  <cp:lastModifiedBy>User</cp:lastModifiedBy>
  <cp:revision>35</cp:revision>
  <cp:lastPrinted>2021-08-04T08:03:00Z</cp:lastPrinted>
  <dcterms:created xsi:type="dcterms:W3CDTF">2020-07-28T01:20:00Z</dcterms:created>
  <dcterms:modified xsi:type="dcterms:W3CDTF">2021-08-08T01:38:00Z</dcterms:modified>
</cp:coreProperties>
</file>